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49" w:rsidRDefault="000A43F7" w:rsidP="000A43F7">
      <w:pPr>
        <w:jc w:val="right"/>
      </w:pPr>
      <w:r>
        <w:rPr>
          <w:rFonts w:hint="eastAsia"/>
        </w:rPr>
        <w:t>（参考様式）</w:t>
      </w:r>
    </w:p>
    <w:p w:rsidR="000A43F7" w:rsidRDefault="00525E2C" w:rsidP="000A43F7">
      <w:pPr>
        <w:jc w:val="center"/>
      </w:pPr>
      <w:r>
        <w:rPr>
          <w:rFonts w:hint="eastAsia"/>
        </w:rPr>
        <w:t xml:space="preserve">事　業　内　容　</w:t>
      </w:r>
    </w:p>
    <w:p w:rsidR="000A43F7" w:rsidRDefault="000A43F7" w:rsidP="000A43F7">
      <w:pPr>
        <w:jc w:val="center"/>
      </w:pPr>
    </w:p>
    <w:p w:rsidR="000A43F7" w:rsidRDefault="000A43F7" w:rsidP="000A43F7">
      <w:pPr>
        <w:jc w:val="left"/>
      </w:pPr>
      <w:r>
        <w:rPr>
          <w:rFonts w:hint="eastAsia"/>
        </w:rPr>
        <w:t>１　事業名</w:t>
      </w:r>
    </w:p>
    <w:p w:rsidR="000A43F7" w:rsidRDefault="003C4504" w:rsidP="000A43F7">
      <w:pPr>
        <w:jc w:val="left"/>
      </w:pPr>
      <w:r>
        <w:rPr>
          <w:rFonts w:hint="eastAsia"/>
        </w:rPr>
        <w:t xml:space="preserve">　　</w:t>
      </w:r>
      <w:r w:rsidR="00B61EB9">
        <w:rPr>
          <w:rFonts w:hint="eastAsia"/>
          <w:color w:val="808080" w:themeColor="background1" w:themeShade="80"/>
        </w:rPr>
        <w:t xml:space="preserve">例　</w:t>
      </w:r>
      <w:r w:rsidR="00525E2C">
        <w:rPr>
          <w:rFonts w:hint="eastAsia"/>
          <w:color w:val="808080" w:themeColor="background1" w:themeShade="80"/>
        </w:rPr>
        <w:t>川辺町産の規格外いちご</w:t>
      </w:r>
      <w:r w:rsidR="00655EDA" w:rsidRPr="00655EDA">
        <w:rPr>
          <w:rFonts w:hint="eastAsia"/>
          <w:color w:val="808080" w:themeColor="background1" w:themeShade="80"/>
        </w:rPr>
        <w:t>を使用したジャムの製造及び販売</w:t>
      </w:r>
    </w:p>
    <w:p w:rsidR="003C4504" w:rsidRDefault="003C4504" w:rsidP="000A43F7">
      <w:pPr>
        <w:jc w:val="left"/>
      </w:pPr>
    </w:p>
    <w:p w:rsidR="00E07D1A" w:rsidRPr="00FF6940" w:rsidRDefault="00E07D1A" w:rsidP="000A43F7">
      <w:pPr>
        <w:jc w:val="left"/>
      </w:pPr>
    </w:p>
    <w:p w:rsidR="00E07D1A" w:rsidRDefault="00463C73" w:rsidP="000A43F7">
      <w:pPr>
        <w:jc w:val="left"/>
      </w:pPr>
      <w:r>
        <w:rPr>
          <w:rFonts w:hint="eastAsia"/>
        </w:rPr>
        <w:t>２</w:t>
      </w:r>
      <w:r w:rsidR="00E07D1A">
        <w:rPr>
          <w:rFonts w:hint="eastAsia"/>
        </w:rPr>
        <w:t xml:space="preserve">　</w:t>
      </w:r>
      <w:r w:rsidR="00FF6940">
        <w:rPr>
          <w:rFonts w:hint="eastAsia"/>
        </w:rPr>
        <w:t>事業の目的</w:t>
      </w:r>
    </w:p>
    <w:p w:rsidR="00FF6940" w:rsidRPr="00525E2C" w:rsidRDefault="003E66EA" w:rsidP="00525E2C">
      <w:pPr>
        <w:jc w:val="left"/>
        <w:rPr>
          <w:color w:val="808080" w:themeColor="background1" w:themeShade="80"/>
        </w:rPr>
      </w:pPr>
      <w:r>
        <w:rPr>
          <w:rFonts w:hint="eastAsia"/>
        </w:rPr>
        <w:t xml:space="preserve">　</w:t>
      </w:r>
      <w:r w:rsidRPr="00655EDA">
        <w:rPr>
          <w:rFonts w:hint="eastAsia"/>
          <w:color w:val="808080" w:themeColor="background1" w:themeShade="80"/>
        </w:rPr>
        <w:t xml:space="preserve">　</w:t>
      </w:r>
      <w:r w:rsidR="00B61EB9">
        <w:rPr>
          <w:rFonts w:hint="eastAsia"/>
          <w:color w:val="808080" w:themeColor="background1" w:themeShade="80"/>
        </w:rPr>
        <w:t xml:space="preserve">例　</w:t>
      </w:r>
      <w:r w:rsidR="00525E2C">
        <w:rPr>
          <w:rFonts w:hint="eastAsia"/>
          <w:color w:val="808080" w:themeColor="background1" w:themeShade="80"/>
        </w:rPr>
        <w:t>市場に出すことができなくなった規格外いちご</w:t>
      </w:r>
      <w:r w:rsidR="003C4504" w:rsidRPr="00655EDA">
        <w:rPr>
          <w:rFonts w:hint="eastAsia"/>
          <w:color w:val="808080" w:themeColor="background1" w:themeShade="80"/>
        </w:rPr>
        <w:t>を有効活用するとともに、インター</w:t>
      </w:r>
      <w:r w:rsidR="00320FC8" w:rsidRPr="00655EDA">
        <w:rPr>
          <w:rFonts w:hint="eastAsia"/>
          <w:color w:val="808080" w:themeColor="background1" w:themeShade="80"/>
        </w:rPr>
        <w:t>ネット販売の資格を取得し、新たに販路を広げる</w:t>
      </w:r>
      <w:r w:rsidR="003C4504" w:rsidRPr="00655EDA">
        <w:rPr>
          <w:rFonts w:hint="eastAsia"/>
          <w:color w:val="808080" w:themeColor="background1" w:themeShade="80"/>
        </w:rPr>
        <w:t>。</w:t>
      </w:r>
    </w:p>
    <w:p w:rsidR="003C4504" w:rsidRDefault="003C4504" w:rsidP="000A43F7">
      <w:pPr>
        <w:jc w:val="left"/>
      </w:pPr>
    </w:p>
    <w:p w:rsidR="00463C73" w:rsidRDefault="00463C73" w:rsidP="00463C73">
      <w:pPr>
        <w:jc w:val="left"/>
      </w:pPr>
      <w:r>
        <w:rPr>
          <w:rFonts w:hint="eastAsia"/>
        </w:rPr>
        <w:t>３　取組内容</w:t>
      </w:r>
    </w:p>
    <w:p w:rsidR="00463C73" w:rsidRDefault="00463C73" w:rsidP="00463C73">
      <w:pPr>
        <w:jc w:val="left"/>
        <w:rPr>
          <w:color w:val="808080" w:themeColor="background1" w:themeShade="80"/>
        </w:rPr>
      </w:pPr>
      <w:r>
        <w:rPr>
          <w:rFonts w:hint="eastAsia"/>
        </w:rPr>
        <w:t xml:space="preserve">　　</w:t>
      </w:r>
      <w:r w:rsidR="00B61EB9">
        <w:rPr>
          <w:rFonts w:hint="eastAsia"/>
          <w:color w:val="808080" w:themeColor="background1" w:themeShade="80"/>
        </w:rPr>
        <w:t xml:space="preserve">例　</w:t>
      </w:r>
      <w:r>
        <w:rPr>
          <w:rFonts w:hint="eastAsia"/>
          <w:color w:val="808080" w:themeColor="background1" w:themeShade="80"/>
        </w:rPr>
        <w:t>川辺町</w:t>
      </w:r>
      <w:r w:rsidRPr="00655EDA">
        <w:rPr>
          <w:rFonts w:hint="eastAsia"/>
          <w:color w:val="808080" w:themeColor="background1" w:themeShade="80"/>
        </w:rPr>
        <w:t>の</w:t>
      </w:r>
      <w:r>
        <w:rPr>
          <w:rFonts w:hint="eastAsia"/>
          <w:color w:val="808080" w:themeColor="background1" w:themeShade="80"/>
        </w:rPr>
        <w:t>○○○（農家名）で出た規格外いちご</w:t>
      </w:r>
      <w:r w:rsidRPr="00655EDA">
        <w:rPr>
          <w:rFonts w:hint="eastAsia"/>
          <w:color w:val="808080" w:themeColor="background1" w:themeShade="80"/>
        </w:rPr>
        <w:t>を使用したジャムを開発</w:t>
      </w:r>
    </w:p>
    <w:p w:rsidR="00463C73" w:rsidRPr="00655EDA" w:rsidRDefault="00463C73" w:rsidP="00463C73">
      <w:pPr>
        <w:ind w:firstLineChars="400" w:firstLine="840"/>
        <w:jc w:val="left"/>
        <w:rPr>
          <w:color w:val="808080" w:themeColor="background1" w:themeShade="80"/>
        </w:rPr>
      </w:pPr>
      <w:r w:rsidRPr="00655EDA">
        <w:rPr>
          <w:rFonts w:hint="eastAsia"/>
          <w:color w:val="808080" w:themeColor="background1" w:themeShade="80"/>
        </w:rPr>
        <w:t>し、販売する。</w:t>
      </w:r>
    </w:p>
    <w:p w:rsidR="00463C73" w:rsidRPr="00655EDA" w:rsidRDefault="00463C73" w:rsidP="00463C73">
      <w:pPr>
        <w:jc w:val="left"/>
        <w:rPr>
          <w:color w:val="808080" w:themeColor="background1" w:themeShade="80"/>
        </w:rPr>
      </w:pPr>
      <w:r w:rsidRPr="00655EDA">
        <w:rPr>
          <w:rFonts w:hint="eastAsia"/>
          <w:color w:val="808080" w:themeColor="background1" w:themeShade="80"/>
        </w:rPr>
        <w:t xml:space="preserve">　　　　製造数：○個</w:t>
      </w:r>
    </w:p>
    <w:p w:rsidR="00463C73" w:rsidRPr="00655EDA" w:rsidRDefault="00463C73" w:rsidP="00463C73">
      <w:pPr>
        <w:jc w:val="left"/>
        <w:rPr>
          <w:color w:val="808080" w:themeColor="background1" w:themeShade="80"/>
        </w:rPr>
      </w:pPr>
      <w:r w:rsidRPr="00655EDA">
        <w:rPr>
          <w:rFonts w:hint="eastAsia"/>
          <w:color w:val="808080" w:themeColor="background1" w:themeShade="80"/>
        </w:rPr>
        <w:t xml:space="preserve">　　　　販路：スーパー○○、○○直売所、インターネット販売</w:t>
      </w:r>
    </w:p>
    <w:p w:rsidR="00463C73" w:rsidRPr="00655EDA" w:rsidRDefault="00463C73" w:rsidP="00463C73">
      <w:pPr>
        <w:jc w:val="left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 xml:space="preserve">　　　　※○○（農家名）</w:t>
      </w:r>
      <w:r w:rsidRPr="00655EDA">
        <w:rPr>
          <w:rFonts w:hint="eastAsia"/>
          <w:color w:val="808080" w:themeColor="background1" w:themeShade="80"/>
        </w:rPr>
        <w:t>：耕作者、所在地</w:t>
      </w:r>
    </w:p>
    <w:p w:rsidR="00463C73" w:rsidRDefault="00463C73" w:rsidP="000A43F7">
      <w:pPr>
        <w:jc w:val="left"/>
      </w:pPr>
    </w:p>
    <w:p w:rsidR="00FF6940" w:rsidRDefault="00463C73" w:rsidP="000A43F7">
      <w:pPr>
        <w:jc w:val="left"/>
      </w:pPr>
      <w:r>
        <w:rPr>
          <w:rFonts w:hint="eastAsia"/>
        </w:rPr>
        <w:t>４</w:t>
      </w:r>
      <w:r w:rsidR="00FF6940">
        <w:rPr>
          <w:rFonts w:hint="eastAsia"/>
        </w:rPr>
        <w:t xml:space="preserve">　</w:t>
      </w:r>
      <w:r w:rsidR="003E66EA">
        <w:rPr>
          <w:rFonts w:hint="eastAsia"/>
        </w:rPr>
        <w:t>事業の実施スケジュール</w:t>
      </w:r>
    </w:p>
    <w:p w:rsidR="003E66EA" w:rsidRPr="004F73E3" w:rsidRDefault="00655EDA" w:rsidP="000A43F7">
      <w:pPr>
        <w:jc w:val="left"/>
        <w:rPr>
          <w:color w:val="808080" w:themeColor="background1" w:themeShade="80"/>
        </w:rPr>
      </w:pPr>
      <w:r>
        <w:rPr>
          <w:rFonts w:hint="eastAsia"/>
        </w:rPr>
        <w:t xml:space="preserve">　　</w:t>
      </w:r>
      <w:r w:rsidR="00B61EB9">
        <w:rPr>
          <w:rFonts w:hint="eastAsia"/>
          <w:color w:val="808080" w:themeColor="background1" w:themeShade="80"/>
        </w:rPr>
        <w:t xml:space="preserve">例　</w:t>
      </w:r>
      <w:r w:rsidR="004F73E3" w:rsidRPr="004F73E3">
        <w:rPr>
          <w:rFonts w:hint="eastAsia"/>
          <w:color w:val="808080" w:themeColor="background1" w:themeShade="80"/>
        </w:rPr>
        <w:t>○月上旬</w:t>
      </w:r>
      <w:r w:rsidRPr="004F73E3">
        <w:rPr>
          <w:rFonts w:hint="eastAsia"/>
          <w:color w:val="808080" w:themeColor="background1" w:themeShade="80"/>
        </w:rPr>
        <w:t xml:space="preserve">　　試作依頼</w:t>
      </w:r>
    </w:p>
    <w:p w:rsidR="00655EDA" w:rsidRPr="004F73E3" w:rsidRDefault="004F73E3" w:rsidP="000A43F7">
      <w:pPr>
        <w:jc w:val="left"/>
        <w:rPr>
          <w:color w:val="808080" w:themeColor="background1" w:themeShade="80"/>
        </w:rPr>
      </w:pPr>
      <w:r w:rsidRPr="004F73E3">
        <w:rPr>
          <w:rFonts w:hint="eastAsia"/>
          <w:color w:val="808080" w:themeColor="background1" w:themeShade="80"/>
        </w:rPr>
        <w:t xml:space="preserve">　　　　○月中旬</w:t>
      </w:r>
      <w:r w:rsidR="00525E2C">
        <w:rPr>
          <w:rFonts w:hint="eastAsia"/>
          <w:color w:val="808080" w:themeColor="background1" w:themeShade="80"/>
        </w:rPr>
        <w:t xml:space="preserve">　　試作品完成</w:t>
      </w:r>
    </w:p>
    <w:p w:rsidR="00655EDA" w:rsidRPr="004F73E3" w:rsidRDefault="004F73E3" w:rsidP="000A43F7">
      <w:pPr>
        <w:jc w:val="left"/>
        <w:rPr>
          <w:color w:val="808080" w:themeColor="background1" w:themeShade="80"/>
        </w:rPr>
      </w:pPr>
      <w:r w:rsidRPr="004F73E3">
        <w:rPr>
          <w:rFonts w:hint="eastAsia"/>
          <w:color w:val="808080" w:themeColor="background1" w:themeShade="80"/>
        </w:rPr>
        <w:t xml:space="preserve">　　　　○月下旬</w:t>
      </w:r>
      <w:r w:rsidR="00655EDA" w:rsidRPr="004F73E3">
        <w:rPr>
          <w:rFonts w:hint="eastAsia"/>
          <w:color w:val="808080" w:themeColor="background1" w:themeShade="80"/>
        </w:rPr>
        <w:t xml:space="preserve">　　製造開始</w:t>
      </w:r>
    </w:p>
    <w:p w:rsidR="003E66EA" w:rsidRDefault="004F73E3" w:rsidP="000A43F7">
      <w:pPr>
        <w:jc w:val="left"/>
        <w:rPr>
          <w:color w:val="808080" w:themeColor="background1" w:themeShade="80"/>
        </w:rPr>
      </w:pPr>
      <w:r w:rsidRPr="004F73E3">
        <w:rPr>
          <w:rFonts w:hint="eastAsia"/>
          <w:color w:val="808080" w:themeColor="background1" w:themeShade="80"/>
        </w:rPr>
        <w:t xml:space="preserve">　　　　○月上旬　　販売開始</w:t>
      </w:r>
    </w:p>
    <w:p w:rsidR="009A1D05" w:rsidRDefault="009A1D05">
      <w:pPr>
        <w:widowControl/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DE5B5A" w:rsidRDefault="00DE5B5A" w:rsidP="000A43F7">
      <w:pPr>
        <w:jc w:val="left"/>
        <w:rPr>
          <w:color w:val="808080" w:themeColor="background1" w:themeShade="80"/>
        </w:rPr>
      </w:pPr>
    </w:p>
    <w:p w:rsidR="00DE5B5A" w:rsidRDefault="00463C73" w:rsidP="00B61EB9">
      <w:pPr>
        <w:jc w:val="left"/>
      </w:pPr>
      <w:r>
        <w:rPr>
          <w:rFonts w:hint="eastAsia"/>
        </w:rPr>
        <w:t>５</w:t>
      </w:r>
      <w:r w:rsidR="00DE5B5A">
        <w:rPr>
          <w:rFonts w:hint="eastAsia"/>
        </w:rPr>
        <w:t xml:space="preserve">　</w:t>
      </w:r>
      <w:r w:rsidR="00EE43A1">
        <w:rPr>
          <w:rFonts w:hint="eastAsia"/>
        </w:rPr>
        <w:t>支出決算額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0"/>
        <w:gridCol w:w="1740"/>
        <w:gridCol w:w="1741"/>
        <w:gridCol w:w="1741"/>
      </w:tblGrid>
      <w:tr w:rsidR="00DE5B5A" w:rsidTr="00E30C20">
        <w:tc>
          <w:tcPr>
            <w:tcW w:w="3480" w:type="dxa"/>
            <w:tcBorders>
              <w:bottom w:val="single" w:sz="4" w:space="0" w:color="auto"/>
            </w:tcBorders>
          </w:tcPr>
          <w:p w:rsidR="00DE5B5A" w:rsidRDefault="00DE5B5A" w:rsidP="00E30C20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E5B5A" w:rsidRDefault="009A1D05" w:rsidP="00E30C20">
            <w:pPr>
              <w:jc w:val="center"/>
            </w:pPr>
            <w:r>
              <w:rPr>
                <w:rFonts w:hint="eastAsia"/>
              </w:rPr>
              <w:t xml:space="preserve">数　量　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DE5B5A" w:rsidRDefault="009A1D05" w:rsidP="00E30C20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DE5B5A" w:rsidRDefault="00DE5B5A" w:rsidP="00E30C20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DE5B5A" w:rsidTr="00644F68">
        <w:tc>
          <w:tcPr>
            <w:tcW w:w="3480" w:type="dxa"/>
            <w:shd w:val="clear" w:color="auto" w:fill="auto"/>
          </w:tcPr>
          <w:p w:rsidR="00DE5B5A" w:rsidRPr="0004159A" w:rsidRDefault="00B61EB9" w:rsidP="00E30C20">
            <w:pPr>
              <w:jc w:val="left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例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 w:rsidR="00DE5B5A" w:rsidRPr="0004159A">
              <w:rPr>
                <w:rFonts w:hint="eastAsia"/>
                <w:color w:val="7F7F7F" w:themeColor="text1" w:themeTint="80"/>
              </w:rPr>
              <w:t>ジャム試作加工委託料</w:t>
            </w:r>
          </w:p>
        </w:tc>
        <w:tc>
          <w:tcPr>
            <w:tcW w:w="1740" w:type="dxa"/>
            <w:shd w:val="clear" w:color="auto" w:fill="auto"/>
          </w:tcPr>
          <w:p w:rsidR="00DE5B5A" w:rsidRPr="0004159A" w:rsidRDefault="00DE5B5A" w:rsidP="00E30C20">
            <w:pPr>
              <w:jc w:val="right"/>
              <w:rPr>
                <w:color w:val="7F7F7F" w:themeColor="text1" w:themeTint="80"/>
              </w:rPr>
            </w:pPr>
            <w:r w:rsidRPr="0004159A">
              <w:rPr>
                <w:rFonts w:hint="eastAsia"/>
                <w:color w:val="7F7F7F" w:themeColor="text1" w:themeTint="80"/>
              </w:rPr>
              <w:t>１式</w:t>
            </w:r>
          </w:p>
        </w:tc>
        <w:tc>
          <w:tcPr>
            <w:tcW w:w="1741" w:type="dxa"/>
            <w:shd w:val="clear" w:color="auto" w:fill="auto"/>
          </w:tcPr>
          <w:p w:rsidR="00DE5B5A" w:rsidRPr="0004159A" w:rsidRDefault="00DE5B5A" w:rsidP="00E30C20">
            <w:pPr>
              <w:jc w:val="right"/>
              <w:rPr>
                <w:color w:val="7F7F7F" w:themeColor="text1" w:themeTint="80"/>
              </w:rPr>
            </w:pPr>
          </w:p>
        </w:tc>
        <w:tc>
          <w:tcPr>
            <w:tcW w:w="1741" w:type="dxa"/>
            <w:shd w:val="clear" w:color="auto" w:fill="auto"/>
          </w:tcPr>
          <w:p w:rsidR="00DE5B5A" w:rsidRPr="0004159A" w:rsidRDefault="00DE5B5A" w:rsidP="00E30C20">
            <w:pPr>
              <w:jc w:val="right"/>
              <w:rPr>
                <w:color w:val="7F7F7F" w:themeColor="text1" w:themeTint="80"/>
              </w:rPr>
            </w:pPr>
            <w:r w:rsidRPr="0004159A">
              <w:rPr>
                <w:rFonts w:hint="eastAsia"/>
                <w:color w:val="7F7F7F" w:themeColor="text1" w:themeTint="80"/>
              </w:rPr>
              <w:t>15,000</w:t>
            </w:r>
            <w:r w:rsidRPr="0004159A">
              <w:rPr>
                <w:rFonts w:hint="eastAsia"/>
                <w:color w:val="7F7F7F" w:themeColor="text1" w:themeTint="80"/>
              </w:rPr>
              <w:t>円</w:t>
            </w:r>
          </w:p>
        </w:tc>
      </w:tr>
      <w:tr w:rsidR="00DE5B5A" w:rsidTr="00644F68">
        <w:tc>
          <w:tcPr>
            <w:tcW w:w="3480" w:type="dxa"/>
            <w:shd w:val="clear" w:color="auto" w:fill="auto"/>
          </w:tcPr>
          <w:p w:rsidR="00DE5B5A" w:rsidRPr="0004159A" w:rsidRDefault="00DE5B5A" w:rsidP="00E30C20">
            <w:pPr>
              <w:jc w:val="left"/>
              <w:rPr>
                <w:color w:val="7F7F7F" w:themeColor="text1" w:themeTint="80"/>
              </w:rPr>
            </w:pPr>
            <w:r w:rsidRPr="0004159A">
              <w:rPr>
                <w:rFonts w:hint="eastAsia"/>
                <w:color w:val="7F7F7F" w:themeColor="text1" w:themeTint="80"/>
              </w:rPr>
              <w:t xml:space="preserve">　</w:t>
            </w:r>
            <w:r w:rsidRPr="0004159A">
              <w:rPr>
                <w:rFonts w:hint="eastAsia"/>
                <w:color w:val="7F7F7F" w:themeColor="text1" w:themeTint="80"/>
              </w:rPr>
              <w:t xml:space="preserve"> </w:t>
            </w:r>
            <w:r w:rsidR="00525E2C" w:rsidRPr="0004159A">
              <w:rPr>
                <w:rFonts w:hint="eastAsia"/>
                <w:color w:val="7F7F7F" w:themeColor="text1" w:themeTint="80"/>
              </w:rPr>
              <w:t>パッケージデザイン制作費</w:t>
            </w:r>
          </w:p>
        </w:tc>
        <w:tc>
          <w:tcPr>
            <w:tcW w:w="1740" w:type="dxa"/>
            <w:shd w:val="clear" w:color="auto" w:fill="auto"/>
          </w:tcPr>
          <w:p w:rsidR="00DE5B5A" w:rsidRPr="0004159A" w:rsidRDefault="00525E2C" w:rsidP="00525E2C">
            <w:pPr>
              <w:jc w:val="right"/>
              <w:rPr>
                <w:color w:val="7F7F7F" w:themeColor="text1" w:themeTint="80"/>
              </w:rPr>
            </w:pPr>
            <w:r w:rsidRPr="0004159A">
              <w:rPr>
                <w:color w:val="7F7F7F" w:themeColor="text1" w:themeTint="80"/>
              </w:rPr>
              <w:t>1</w:t>
            </w:r>
            <w:r w:rsidRPr="0004159A">
              <w:rPr>
                <w:rFonts w:hint="eastAsia"/>
                <w:color w:val="7F7F7F" w:themeColor="text1" w:themeTint="80"/>
              </w:rPr>
              <w:t>式</w:t>
            </w:r>
          </w:p>
        </w:tc>
        <w:tc>
          <w:tcPr>
            <w:tcW w:w="1741" w:type="dxa"/>
            <w:shd w:val="clear" w:color="auto" w:fill="auto"/>
          </w:tcPr>
          <w:p w:rsidR="00DE5B5A" w:rsidRPr="0004159A" w:rsidRDefault="00DE5B5A" w:rsidP="00525E2C">
            <w:pPr>
              <w:jc w:val="right"/>
              <w:rPr>
                <w:color w:val="7F7F7F" w:themeColor="text1" w:themeTint="80"/>
              </w:rPr>
            </w:pPr>
          </w:p>
        </w:tc>
        <w:tc>
          <w:tcPr>
            <w:tcW w:w="1741" w:type="dxa"/>
            <w:shd w:val="clear" w:color="auto" w:fill="auto"/>
          </w:tcPr>
          <w:p w:rsidR="00DE5B5A" w:rsidRPr="0004159A" w:rsidRDefault="009A1D05" w:rsidP="009A1D05">
            <w:pPr>
              <w:jc w:val="right"/>
              <w:rPr>
                <w:color w:val="7F7F7F" w:themeColor="text1" w:themeTint="80"/>
              </w:rPr>
            </w:pPr>
            <w:r w:rsidRPr="0004159A">
              <w:rPr>
                <w:rFonts w:hint="eastAsia"/>
                <w:color w:val="7F7F7F" w:themeColor="text1" w:themeTint="80"/>
              </w:rPr>
              <w:t>200,000</w:t>
            </w:r>
            <w:r w:rsidRPr="0004159A">
              <w:rPr>
                <w:rFonts w:hint="eastAsia"/>
                <w:color w:val="7F7F7F" w:themeColor="text1" w:themeTint="80"/>
              </w:rPr>
              <w:t>円</w:t>
            </w:r>
          </w:p>
        </w:tc>
      </w:tr>
      <w:tr w:rsidR="00DE5B5A" w:rsidTr="00644F68">
        <w:tc>
          <w:tcPr>
            <w:tcW w:w="3480" w:type="dxa"/>
            <w:shd w:val="clear" w:color="auto" w:fill="auto"/>
          </w:tcPr>
          <w:p w:rsidR="00DE5B5A" w:rsidRPr="0004159A" w:rsidRDefault="009A1D05" w:rsidP="00E30C20">
            <w:pPr>
              <w:jc w:val="left"/>
              <w:rPr>
                <w:color w:val="7F7F7F" w:themeColor="text1" w:themeTint="80"/>
              </w:rPr>
            </w:pPr>
            <w:r w:rsidRPr="0004159A">
              <w:rPr>
                <w:rFonts w:hint="eastAsia"/>
                <w:color w:val="7F7F7F" w:themeColor="text1" w:themeTint="80"/>
              </w:rPr>
              <w:t xml:space="preserve">　</w:t>
            </w:r>
            <w:r w:rsidRPr="0004159A">
              <w:rPr>
                <w:rFonts w:hint="eastAsia"/>
                <w:color w:val="7F7F7F" w:themeColor="text1" w:themeTint="80"/>
              </w:rPr>
              <w:t xml:space="preserve"> </w:t>
            </w:r>
            <w:r w:rsidRPr="00B61EB9">
              <w:rPr>
                <w:rFonts w:hint="eastAsia"/>
                <w:color w:val="7F7F7F" w:themeColor="text1" w:themeTint="80"/>
              </w:rPr>
              <w:t>リーフレット</w:t>
            </w:r>
            <w:r w:rsidRPr="0004159A">
              <w:rPr>
                <w:rFonts w:hint="eastAsia"/>
                <w:color w:val="7F7F7F" w:themeColor="text1" w:themeTint="80"/>
              </w:rPr>
              <w:t>印刷製本費</w:t>
            </w:r>
          </w:p>
        </w:tc>
        <w:tc>
          <w:tcPr>
            <w:tcW w:w="1740" w:type="dxa"/>
            <w:shd w:val="clear" w:color="auto" w:fill="auto"/>
          </w:tcPr>
          <w:p w:rsidR="00DE5B5A" w:rsidRPr="0004159A" w:rsidRDefault="009A1D05" w:rsidP="009A1D05">
            <w:pPr>
              <w:jc w:val="right"/>
              <w:rPr>
                <w:color w:val="7F7F7F" w:themeColor="text1" w:themeTint="80"/>
              </w:rPr>
            </w:pPr>
            <w:r w:rsidRPr="0004159A">
              <w:rPr>
                <w:rFonts w:hint="eastAsia"/>
                <w:color w:val="7F7F7F" w:themeColor="text1" w:themeTint="80"/>
              </w:rPr>
              <w:t>500</w:t>
            </w:r>
            <w:r w:rsidRPr="0004159A">
              <w:rPr>
                <w:rFonts w:hint="eastAsia"/>
                <w:color w:val="7F7F7F" w:themeColor="text1" w:themeTint="80"/>
              </w:rPr>
              <w:t>冊</w:t>
            </w:r>
          </w:p>
        </w:tc>
        <w:tc>
          <w:tcPr>
            <w:tcW w:w="1741" w:type="dxa"/>
            <w:shd w:val="clear" w:color="auto" w:fill="auto"/>
          </w:tcPr>
          <w:p w:rsidR="00DE5B5A" w:rsidRPr="0004159A" w:rsidRDefault="009A1D05" w:rsidP="009A1D05">
            <w:pPr>
              <w:jc w:val="right"/>
              <w:rPr>
                <w:color w:val="7F7F7F" w:themeColor="text1" w:themeTint="80"/>
              </w:rPr>
            </w:pPr>
            <w:r w:rsidRPr="0004159A">
              <w:rPr>
                <w:rFonts w:hint="eastAsia"/>
                <w:color w:val="7F7F7F" w:themeColor="text1" w:themeTint="80"/>
              </w:rPr>
              <w:t>100</w:t>
            </w:r>
            <w:r w:rsidRPr="0004159A">
              <w:rPr>
                <w:rFonts w:hint="eastAsia"/>
                <w:color w:val="7F7F7F" w:themeColor="text1" w:themeTint="80"/>
              </w:rPr>
              <w:t>円</w:t>
            </w:r>
            <w:r w:rsidRPr="0004159A">
              <w:rPr>
                <w:rFonts w:hint="eastAsia"/>
                <w:color w:val="7F7F7F" w:themeColor="text1" w:themeTint="80"/>
              </w:rPr>
              <w:t>/</w:t>
            </w:r>
            <w:r w:rsidRPr="0004159A">
              <w:rPr>
                <w:rFonts w:hint="eastAsia"/>
                <w:color w:val="7F7F7F" w:themeColor="text1" w:themeTint="80"/>
              </w:rPr>
              <w:t>冊</w:t>
            </w:r>
          </w:p>
        </w:tc>
        <w:tc>
          <w:tcPr>
            <w:tcW w:w="1741" w:type="dxa"/>
            <w:shd w:val="clear" w:color="auto" w:fill="auto"/>
          </w:tcPr>
          <w:p w:rsidR="00DE5B5A" w:rsidRPr="0004159A" w:rsidRDefault="009A1D05" w:rsidP="009A1D05">
            <w:pPr>
              <w:jc w:val="right"/>
              <w:rPr>
                <w:color w:val="7F7F7F" w:themeColor="text1" w:themeTint="80"/>
              </w:rPr>
            </w:pPr>
            <w:r w:rsidRPr="0004159A">
              <w:rPr>
                <w:color w:val="7F7F7F" w:themeColor="text1" w:themeTint="80"/>
              </w:rPr>
              <w:t>50,000</w:t>
            </w:r>
            <w:r w:rsidRPr="0004159A">
              <w:rPr>
                <w:rFonts w:hint="eastAsia"/>
                <w:color w:val="7F7F7F" w:themeColor="text1" w:themeTint="80"/>
              </w:rPr>
              <w:t>円</w:t>
            </w:r>
          </w:p>
        </w:tc>
      </w:tr>
      <w:tr w:rsidR="00DE5B5A" w:rsidTr="00E30C20">
        <w:tc>
          <w:tcPr>
            <w:tcW w:w="3480" w:type="dxa"/>
          </w:tcPr>
          <w:p w:rsidR="00DE5B5A" w:rsidRDefault="00DE5B5A" w:rsidP="00E30C20">
            <w:pPr>
              <w:jc w:val="left"/>
            </w:pPr>
          </w:p>
        </w:tc>
        <w:tc>
          <w:tcPr>
            <w:tcW w:w="1740" w:type="dxa"/>
          </w:tcPr>
          <w:p w:rsidR="00DE5B5A" w:rsidRDefault="00DE5B5A" w:rsidP="00E30C20">
            <w:pPr>
              <w:jc w:val="left"/>
            </w:pPr>
          </w:p>
        </w:tc>
        <w:tc>
          <w:tcPr>
            <w:tcW w:w="1741" w:type="dxa"/>
          </w:tcPr>
          <w:p w:rsidR="00DE5B5A" w:rsidRDefault="00DE5B5A" w:rsidP="00E30C20">
            <w:pPr>
              <w:jc w:val="left"/>
            </w:pPr>
          </w:p>
        </w:tc>
        <w:tc>
          <w:tcPr>
            <w:tcW w:w="1741" w:type="dxa"/>
          </w:tcPr>
          <w:p w:rsidR="00DE5B5A" w:rsidRDefault="00DE5B5A" w:rsidP="00E30C20">
            <w:pPr>
              <w:jc w:val="left"/>
            </w:pPr>
          </w:p>
        </w:tc>
      </w:tr>
      <w:tr w:rsidR="009A1D05" w:rsidTr="00E30C20">
        <w:tc>
          <w:tcPr>
            <w:tcW w:w="3480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0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1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1" w:type="dxa"/>
          </w:tcPr>
          <w:p w:rsidR="009A1D05" w:rsidRDefault="009A1D05" w:rsidP="00E30C20">
            <w:pPr>
              <w:jc w:val="left"/>
            </w:pPr>
          </w:p>
        </w:tc>
      </w:tr>
      <w:tr w:rsidR="009A1D05" w:rsidTr="00E30C20">
        <w:tc>
          <w:tcPr>
            <w:tcW w:w="3480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0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1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1" w:type="dxa"/>
          </w:tcPr>
          <w:p w:rsidR="009A1D05" w:rsidRDefault="009A1D05" w:rsidP="00E30C20">
            <w:pPr>
              <w:jc w:val="left"/>
            </w:pPr>
          </w:p>
        </w:tc>
      </w:tr>
      <w:tr w:rsidR="009A1D05" w:rsidTr="00E30C20">
        <w:tc>
          <w:tcPr>
            <w:tcW w:w="3480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0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1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1" w:type="dxa"/>
          </w:tcPr>
          <w:p w:rsidR="009A1D05" w:rsidRDefault="009A1D05" w:rsidP="00E30C20">
            <w:pPr>
              <w:jc w:val="left"/>
            </w:pPr>
          </w:p>
        </w:tc>
      </w:tr>
      <w:tr w:rsidR="009A1D05" w:rsidTr="00E30C20">
        <w:tc>
          <w:tcPr>
            <w:tcW w:w="3480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0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1" w:type="dxa"/>
          </w:tcPr>
          <w:p w:rsidR="009A1D05" w:rsidRDefault="009A1D05" w:rsidP="00E30C20">
            <w:pPr>
              <w:jc w:val="left"/>
            </w:pPr>
          </w:p>
        </w:tc>
        <w:tc>
          <w:tcPr>
            <w:tcW w:w="1741" w:type="dxa"/>
          </w:tcPr>
          <w:p w:rsidR="009A1D05" w:rsidRDefault="009A1D05" w:rsidP="00E30C20">
            <w:pPr>
              <w:jc w:val="left"/>
            </w:pPr>
          </w:p>
        </w:tc>
      </w:tr>
      <w:tr w:rsidR="009A1D05" w:rsidTr="004E240E">
        <w:tc>
          <w:tcPr>
            <w:tcW w:w="3480" w:type="dxa"/>
            <w:tcBorders>
              <w:bottom w:val="double" w:sz="4" w:space="0" w:color="auto"/>
            </w:tcBorders>
          </w:tcPr>
          <w:p w:rsidR="009A1D05" w:rsidRPr="00B61EB9" w:rsidRDefault="00B61EB9" w:rsidP="00E30C20">
            <w:pPr>
              <w:jc w:val="left"/>
              <w:rPr>
                <w:color w:val="7F7F7F" w:themeColor="text1" w:themeTint="80"/>
              </w:rPr>
            </w:pPr>
            <w:r w:rsidRPr="00B61EB9">
              <w:rPr>
                <w:rFonts w:hint="eastAsia"/>
                <w:color w:val="7F7F7F" w:themeColor="text1" w:themeTint="80"/>
              </w:rPr>
              <w:t>消費税</w:t>
            </w: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9A1D05" w:rsidRPr="00B61EB9" w:rsidRDefault="009A1D05" w:rsidP="00E30C20">
            <w:pPr>
              <w:jc w:val="left"/>
              <w:rPr>
                <w:color w:val="7F7F7F" w:themeColor="text1" w:themeTint="80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9A1D05" w:rsidRPr="00B61EB9" w:rsidRDefault="009A1D05" w:rsidP="00E30C20">
            <w:pPr>
              <w:jc w:val="left"/>
              <w:rPr>
                <w:color w:val="7F7F7F" w:themeColor="text1" w:themeTint="80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9A1D05" w:rsidRPr="00B61EB9" w:rsidRDefault="00B61EB9" w:rsidP="00B61EB9">
            <w:pPr>
              <w:jc w:val="right"/>
              <w:rPr>
                <w:color w:val="7F7F7F" w:themeColor="text1" w:themeTint="80"/>
              </w:rPr>
            </w:pPr>
            <w:r w:rsidRPr="00B61EB9">
              <w:rPr>
                <w:rFonts w:hint="eastAsia"/>
                <w:color w:val="7F7F7F" w:themeColor="text1" w:themeTint="80"/>
              </w:rPr>
              <w:t>円</w:t>
            </w:r>
          </w:p>
        </w:tc>
      </w:tr>
      <w:tr w:rsidR="00DE5B5A" w:rsidTr="004E240E">
        <w:tc>
          <w:tcPr>
            <w:tcW w:w="3480" w:type="dxa"/>
            <w:tcBorders>
              <w:top w:val="double" w:sz="4" w:space="0" w:color="auto"/>
            </w:tcBorders>
            <w:shd w:val="clear" w:color="auto" w:fill="auto"/>
          </w:tcPr>
          <w:p w:rsidR="00DE5B5A" w:rsidRDefault="00DE5B5A" w:rsidP="00E30C2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:rsidR="00DE5B5A" w:rsidRDefault="00DE5B5A" w:rsidP="00E30C20">
            <w:pPr>
              <w:jc w:val="left"/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auto"/>
          </w:tcPr>
          <w:p w:rsidR="00DE5B5A" w:rsidRDefault="00DE5B5A" w:rsidP="00E30C20">
            <w:pPr>
              <w:jc w:val="left"/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auto"/>
          </w:tcPr>
          <w:p w:rsidR="00DE5B5A" w:rsidRDefault="005708DF" w:rsidP="00074420">
            <w:pPr>
              <w:jc w:val="right"/>
            </w:pPr>
            <w:r w:rsidRPr="00074420">
              <w:rPr>
                <w:rFonts w:hint="eastAsia"/>
                <w:color w:val="7F7F7F" w:themeColor="text1" w:themeTint="80"/>
              </w:rPr>
              <w:t>265</w:t>
            </w:r>
            <w:r w:rsidRPr="00074420">
              <w:rPr>
                <w:color w:val="7F7F7F" w:themeColor="text1" w:themeTint="80"/>
              </w:rPr>
              <w:t>,000</w:t>
            </w:r>
            <w:r w:rsidRPr="00074420">
              <w:rPr>
                <w:rFonts w:hint="eastAsia"/>
                <w:color w:val="7F7F7F" w:themeColor="text1" w:themeTint="80"/>
              </w:rPr>
              <w:t>円</w:t>
            </w:r>
          </w:p>
        </w:tc>
      </w:tr>
    </w:tbl>
    <w:p w:rsidR="00DE5B5A" w:rsidRDefault="00974F99" w:rsidP="000A43F7">
      <w:pPr>
        <w:jc w:val="left"/>
      </w:pPr>
      <w:r>
        <w:rPr>
          <w:rFonts w:hint="eastAsia"/>
        </w:rPr>
        <w:t xml:space="preserve">　※請求書及び</w:t>
      </w:r>
      <w:r w:rsidR="009A1D05">
        <w:rPr>
          <w:rFonts w:hint="eastAsia"/>
        </w:rPr>
        <w:t>領収書</w:t>
      </w:r>
      <w:r w:rsidR="00CF3C76">
        <w:rPr>
          <w:rFonts w:hint="eastAsia"/>
        </w:rPr>
        <w:t>等</w:t>
      </w:r>
      <w:r w:rsidR="00E30C20">
        <w:rPr>
          <w:rFonts w:hint="eastAsia"/>
        </w:rPr>
        <w:t>を添付してください。</w:t>
      </w:r>
    </w:p>
    <w:p w:rsidR="00074420" w:rsidRDefault="00074420" w:rsidP="000A43F7">
      <w:pPr>
        <w:jc w:val="left"/>
      </w:pPr>
    </w:p>
    <w:p w:rsidR="00074420" w:rsidRDefault="00463C73" w:rsidP="000A43F7">
      <w:pPr>
        <w:jc w:val="left"/>
      </w:pPr>
      <w:r>
        <w:rPr>
          <w:rFonts w:hint="eastAsia"/>
        </w:rPr>
        <w:t>６</w:t>
      </w:r>
      <w:r w:rsidR="00074420">
        <w:rPr>
          <w:rFonts w:hint="eastAsia"/>
        </w:rPr>
        <w:t xml:space="preserve">　補助金の算出</w:t>
      </w:r>
    </w:p>
    <w:p w:rsidR="007228BE" w:rsidRDefault="007228BE" w:rsidP="000A43F7">
      <w:pPr>
        <w:jc w:val="left"/>
      </w:pPr>
      <w:r>
        <w:rPr>
          <w:rFonts w:hint="eastAsia"/>
        </w:rPr>
        <w:t xml:space="preserve">　◆補助金額：補助対象経費の</w:t>
      </w:r>
      <w:r>
        <w:rPr>
          <w:rFonts w:hint="eastAsia"/>
        </w:rPr>
        <w:t>1/2</w:t>
      </w:r>
      <w:r>
        <w:rPr>
          <w:rFonts w:hint="eastAsia"/>
        </w:rPr>
        <w:t>の額、上限</w:t>
      </w:r>
      <w:r>
        <w:rPr>
          <w:rFonts w:hint="eastAsia"/>
        </w:rPr>
        <w:t>30</w:t>
      </w:r>
      <w:r>
        <w:rPr>
          <w:rFonts w:hint="eastAsia"/>
        </w:rPr>
        <w:t>万円</w:t>
      </w:r>
      <w:r w:rsidR="00A80026">
        <w:rPr>
          <w:rFonts w:hint="eastAsia"/>
        </w:rPr>
        <w:t>（</w:t>
      </w:r>
      <w:r w:rsidR="00A80026">
        <w:rPr>
          <w:rFonts w:hint="eastAsia"/>
        </w:rPr>
        <w:t>1,000</w:t>
      </w:r>
      <w:r w:rsidR="00A80026">
        <w:rPr>
          <w:rFonts w:hint="eastAsia"/>
        </w:rPr>
        <w:t>円未満切り捨て）</w:t>
      </w:r>
    </w:p>
    <w:p w:rsidR="00074420" w:rsidRDefault="00074420" w:rsidP="000A43F7">
      <w:pPr>
        <w:jc w:val="left"/>
      </w:pPr>
    </w:p>
    <w:p w:rsidR="00074420" w:rsidRDefault="007228BE" w:rsidP="000A43F7">
      <w:pPr>
        <w:jc w:val="left"/>
        <w:rPr>
          <w:color w:val="7F7F7F" w:themeColor="text1" w:themeTint="80"/>
        </w:rPr>
      </w:pPr>
      <w:r>
        <w:rPr>
          <w:rFonts w:hint="eastAsia"/>
        </w:rPr>
        <w:t xml:space="preserve">　　</w:t>
      </w:r>
      <w:r w:rsidR="00974F99">
        <w:rPr>
          <w:rFonts w:hint="eastAsia"/>
          <w:color w:val="7F7F7F" w:themeColor="text1" w:themeTint="80"/>
        </w:rPr>
        <w:t xml:space="preserve">例　</w:t>
      </w:r>
      <w:bookmarkStart w:id="0" w:name="_GoBack"/>
      <w:bookmarkEnd w:id="0"/>
      <w:r w:rsidR="00074420">
        <w:rPr>
          <w:rFonts w:hint="eastAsia"/>
          <w:color w:val="7F7F7F" w:themeColor="text1" w:themeTint="80"/>
        </w:rPr>
        <w:t xml:space="preserve">補助対象経費額　　　金　</w:t>
      </w:r>
      <w:r w:rsidR="00074420">
        <w:rPr>
          <w:rFonts w:hint="eastAsia"/>
          <w:color w:val="7F7F7F" w:themeColor="text1" w:themeTint="80"/>
        </w:rPr>
        <w:t>265</w:t>
      </w:r>
      <w:r w:rsidR="00074420">
        <w:rPr>
          <w:color w:val="7F7F7F" w:themeColor="text1" w:themeTint="80"/>
        </w:rPr>
        <w:t>,000</w:t>
      </w:r>
      <w:r w:rsidR="00074420">
        <w:rPr>
          <w:rFonts w:hint="eastAsia"/>
          <w:color w:val="7F7F7F" w:themeColor="text1" w:themeTint="80"/>
        </w:rPr>
        <w:t xml:space="preserve">　円</w:t>
      </w:r>
    </w:p>
    <w:p w:rsidR="00074420" w:rsidRPr="00074420" w:rsidRDefault="00074420" w:rsidP="000A43F7">
      <w:pPr>
        <w:jc w:val="left"/>
        <w:rPr>
          <w:color w:val="7F7F7F" w:themeColor="text1" w:themeTint="80"/>
        </w:rPr>
      </w:pPr>
    </w:p>
    <w:p w:rsidR="00A80026" w:rsidRPr="00A80026" w:rsidRDefault="00074420" w:rsidP="000A43F7">
      <w:pPr>
        <w:jc w:val="left"/>
        <w:rPr>
          <w:color w:val="7F7F7F" w:themeColor="text1" w:themeTint="80"/>
          <w:u w:val="single"/>
        </w:rPr>
      </w:pPr>
      <w:r>
        <w:rPr>
          <w:rFonts w:hint="eastAsia"/>
        </w:rPr>
        <w:t xml:space="preserve">　　　</w:t>
      </w:r>
      <w:r w:rsidR="00F6525A">
        <w:rPr>
          <w:rFonts w:hint="eastAsia"/>
        </w:rPr>
        <w:t xml:space="preserve">　</w:t>
      </w:r>
      <w:r w:rsidRPr="00A80026">
        <w:rPr>
          <w:rFonts w:hint="eastAsia"/>
          <w:color w:val="7F7F7F" w:themeColor="text1" w:themeTint="80"/>
          <w:u w:val="single"/>
        </w:rPr>
        <w:t xml:space="preserve">交付補助申請額　　　金　</w:t>
      </w:r>
      <w:r w:rsidRPr="00A80026">
        <w:rPr>
          <w:rFonts w:hint="eastAsia"/>
          <w:color w:val="7F7F7F" w:themeColor="text1" w:themeTint="80"/>
          <w:u w:val="single"/>
        </w:rPr>
        <w:t>132</w:t>
      </w:r>
      <w:r w:rsidR="00A80026">
        <w:rPr>
          <w:color w:val="7F7F7F" w:themeColor="text1" w:themeTint="80"/>
          <w:u w:val="single"/>
        </w:rPr>
        <w:t>,</w:t>
      </w:r>
      <w:r w:rsidR="00A80026">
        <w:rPr>
          <w:rFonts w:hint="eastAsia"/>
          <w:color w:val="7F7F7F" w:themeColor="text1" w:themeTint="80"/>
          <w:u w:val="single"/>
        </w:rPr>
        <w:t>0</w:t>
      </w:r>
      <w:r w:rsidRPr="00A80026">
        <w:rPr>
          <w:color w:val="7F7F7F" w:themeColor="text1" w:themeTint="80"/>
          <w:u w:val="single"/>
        </w:rPr>
        <w:t>00</w:t>
      </w:r>
      <w:r w:rsidRPr="00A80026">
        <w:rPr>
          <w:rFonts w:hint="eastAsia"/>
          <w:color w:val="7F7F7F" w:themeColor="text1" w:themeTint="80"/>
          <w:u w:val="single"/>
        </w:rPr>
        <w:t xml:space="preserve">　円</w:t>
      </w:r>
    </w:p>
    <w:sectPr w:rsidR="00A80026" w:rsidRPr="00A80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7"/>
    <w:rsid w:val="0004159A"/>
    <w:rsid w:val="00055551"/>
    <w:rsid w:val="00074420"/>
    <w:rsid w:val="000A43F7"/>
    <w:rsid w:val="00320FC8"/>
    <w:rsid w:val="003C4504"/>
    <w:rsid w:val="003E66EA"/>
    <w:rsid w:val="00463C73"/>
    <w:rsid w:val="004E240E"/>
    <w:rsid w:val="004F73E3"/>
    <w:rsid w:val="00525E2C"/>
    <w:rsid w:val="005708DF"/>
    <w:rsid w:val="00644F68"/>
    <w:rsid w:val="00655EDA"/>
    <w:rsid w:val="006C5D49"/>
    <w:rsid w:val="007228BE"/>
    <w:rsid w:val="00871452"/>
    <w:rsid w:val="00974F99"/>
    <w:rsid w:val="009A1D05"/>
    <w:rsid w:val="00A80026"/>
    <w:rsid w:val="00AF6461"/>
    <w:rsid w:val="00B61EB9"/>
    <w:rsid w:val="00C1430D"/>
    <w:rsid w:val="00CF3C76"/>
    <w:rsid w:val="00DE5B5A"/>
    <w:rsid w:val="00E07D1A"/>
    <w:rsid w:val="00E07EE0"/>
    <w:rsid w:val="00E30C20"/>
    <w:rsid w:val="00EE43A1"/>
    <w:rsid w:val="00F6525A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0E3B8"/>
  <w15:docId w15:val="{500F197B-C079-4FE0-AB32-BA385E67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D30A-342D-4C68-B25F-04877244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中山 由衣</cp:lastModifiedBy>
  <cp:revision>14</cp:revision>
  <dcterms:created xsi:type="dcterms:W3CDTF">2022-06-09T00:01:00Z</dcterms:created>
  <dcterms:modified xsi:type="dcterms:W3CDTF">2022-06-27T06:02:00Z</dcterms:modified>
</cp:coreProperties>
</file>