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975FB" w:rsidRPr="007975FB" w:rsidTr="0015375C">
        <w:trPr>
          <w:trHeight w:val="281"/>
        </w:trPr>
        <w:tc>
          <w:tcPr>
            <w:tcW w:w="10031" w:type="dxa"/>
            <w:gridSpan w:val="3"/>
          </w:tcPr>
          <w:p w:rsidR="007975FB" w:rsidRPr="007975FB" w:rsidRDefault="007975FB" w:rsidP="0015375C">
            <w:pPr>
              <w:suppressAutoHyphens/>
              <w:kinsoku w:val="0"/>
              <w:autoSpaceDE w:val="0"/>
              <w:autoSpaceDN w:val="0"/>
              <w:jc w:val="center"/>
              <w:rPr>
                <w:rFonts w:ascii="ＭＳ ゴシック" w:eastAsia="ＭＳ 明朝" w:hAnsi="ＭＳ ゴシック" w:cs="Times New Roman"/>
                <w:sz w:val="18"/>
                <w:szCs w:val="18"/>
              </w:rPr>
            </w:pPr>
            <w:r w:rsidRPr="007975FB">
              <w:rPr>
                <w:rFonts w:ascii="ＭＳ ゴシック" w:eastAsia="ＭＳ ゴシック" w:hAnsi="ＭＳ ゴシック" w:cs="Times New Roman" w:hint="eastAsia"/>
                <w:sz w:val="18"/>
                <w:szCs w:val="18"/>
              </w:rPr>
              <w:t>認定権者記載欄</w:t>
            </w:r>
          </w:p>
        </w:tc>
      </w:tr>
      <w:tr w:rsidR="007975FB" w:rsidRPr="007975FB" w:rsidTr="0015375C">
        <w:trPr>
          <w:trHeight w:val="238"/>
        </w:trPr>
        <w:tc>
          <w:tcPr>
            <w:tcW w:w="3343" w:type="dxa"/>
            <w:tcBorders>
              <w:top w:val="single" w:sz="24" w:space="0" w:color="auto"/>
              <w:left w:val="single" w:sz="24" w:space="0" w:color="auto"/>
              <w:bottom w:val="single" w:sz="24" w:space="0" w:color="auto"/>
              <w:right w:val="single" w:sz="24" w:space="0" w:color="auto"/>
            </w:tcBorders>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7975FB" w:rsidRPr="007975FB" w:rsidTr="0015375C">
        <w:trPr>
          <w:trHeight w:val="273"/>
        </w:trPr>
        <w:tc>
          <w:tcPr>
            <w:tcW w:w="3343" w:type="dxa"/>
            <w:tcBorders>
              <w:top w:val="single" w:sz="24" w:space="0" w:color="auto"/>
            </w:tcBorders>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7975FB" w:rsidRPr="007975FB" w:rsidRDefault="007975FB" w:rsidP="007975FB">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7975FB" w:rsidRPr="007975FB" w:rsidTr="0015375C">
        <w:tc>
          <w:tcPr>
            <w:tcW w:w="10433" w:type="dxa"/>
            <w:tcBorders>
              <w:top w:val="single" w:sz="4" w:space="0" w:color="000000"/>
              <w:left w:val="single" w:sz="4" w:space="0" w:color="000000"/>
              <w:bottom w:val="single" w:sz="4" w:space="0" w:color="000000"/>
              <w:right w:val="single" w:sz="4" w:space="0" w:color="000000"/>
            </w:tcBorders>
          </w:tcPr>
          <w:p w:rsidR="007975FB" w:rsidRPr="007975FB" w:rsidRDefault="007975FB" w:rsidP="007975F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中小企業信用保険法第２条第５項第５号の規定による認定申請書（イ－④）</w:t>
            </w:r>
          </w:p>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C4366A">
              <w:rPr>
                <w:rFonts w:ascii="ＭＳ ゴシック" w:eastAsia="ＭＳ ゴシック" w:hAnsi="ＭＳ ゴシック" w:cs="Times New Roman" w:hint="eastAsia"/>
                <w:color w:val="000000"/>
                <w:kern w:val="0"/>
                <w:szCs w:val="20"/>
              </w:rPr>
              <w:t>令和</w:t>
            </w:r>
            <w:r w:rsidR="0015375C">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年　　月　　日</w:t>
            </w:r>
          </w:p>
          <w:p w:rsidR="007975FB" w:rsidRPr="007975FB" w:rsidRDefault="0043716C"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川辺町</w:t>
            </w:r>
            <w:r w:rsidR="007975FB">
              <w:rPr>
                <w:rFonts w:ascii="ＭＳ ゴシック" w:eastAsia="ＭＳ ゴシック" w:hAnsi="ＭＳ ゴシック" w:cs="Times New Roman" w:hint="eastAsia"/>
                <w:color w:val="000000"/>
                <w:kern w:val="0"/>
                <w:szCs w:val="20"/>
              </w:rPr>
              <w:t>長　様</w:t>
            </w:r>
          </w:p>
          <w:p w:rsidR="007975FB" w:rsidRPr="007975FB" w:rsidRDefault="007975FB" w:rsidP="0015375C">
            <w:pPr>
              <w:tabs>
                <w:tab w:val="left" w:pos="4575"/>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1"/>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15375C">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ＭＳ ゴシック" w:hint="eastAsia"/>
                <w:color w:val="000000"/>
                <w:kern w:val="0"/>
                <w:szCs w:val="21"/>
              </w:rPr>
              <w:t>申請者</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975FB">
              <w:rPr>
                <w:rFonts w:ascii="ＭＳ ゴシック" w:eastAsia="ＭＳ ゴシック" w:hAnsi="ＭＳ ゴシック" w:cs="ＭＳ ゴシック"/>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　</w:t>
            </w:r>
            <w:r w:rsidRPr="007975FB">
              <w:rPr>
                <w:rFonts w:ascii="ＭＳ ゴシック" w:eastAsia="ＭＳ ゴシック" w:hAnsi="ＭＳ ゴシック" w:cs="ＭＳ ゴシック"/>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　　</w:t>
            </w:r>
            <w:r w:rsidR="0015375C">
              <w:rPr>
                <w:rFonts w:ascii="ＭＳ ゴシック" w:eastAsia="ＭＳ ゴシック" w:hAnsi="ＭＳ ゴシック" w:cs="ＭＳ ゴシック" w:hint="eastAsia"/>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住　所　　　　　　　　　　　　　　　　　</w:t>
            </w:r>
            <w:r w:rsidRPr="007975FB">
              <w:rPr>
                <w:rFonts w:ascii="ＭＳ ゴシック" w:eastAsia="ＭＳ ゴシック" w:hAnsi="ＭＳ ゴシック" w:cs="ＭＳ ゴシック"/>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　　</w:t>
            </w:r>
          </w:p>
          <w:p w:rsidR="007975FB" w:rsidRPr="007975FB" w:rsidRDefault="007975FB" w:rsidP="0015375C">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7975FB">
              <w:rPr>
                <w:rFonts w:ascii="ＭＳ ゴシック" w:eastAsia="ＭＳ ゴシック" w:hAnsi="ＭＳ ゴシック" w:cs="ＭＳ ゴシック" w:hint="eastAsia"/>
                <w:color w:val="000000"/>
                <w:kern w:val="0"/>
                <w:szCs w:val="21"/>
              </w:rPr>
              <w:t>名　称</w:t>
            </w:r>
          </w:p>
          <w:p w:rsidR="007975FB" w:rsidRPr="007975FB" w:rsidRDefault="007975FB" w:rsidP="0015375C">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7975FB">
              <w:rPr>
                <w:rFonts w:ascii="ＭＳ ゴシック" w:eastAsia="ＭＳ ゴシック" w:hAnsi="ＭＳ ゴシック" w:cs="ＭＳ ゴシック" w:hint="eastAsia"/>
                <w:color w:val="000000"/>
                <w:kern w:val="0"/>
                <w:szCs w:val="21"/>
              </w:rPr>
              <w:t>代表者　　　　　　　　　　　　　　　　　　　 　印</w:t>
            </w:r>
          </w:p>
          <w:p w:rsidR="007975FB" w:rsidRPr="007975FB" w:rsidRDefault="007975FB" w:rsidP="0015375C">
            <w:pPr>
              <w:suppressAutoHyphens/>
              <w:kinsoku w:val="0"/>
              <w:wordWrap w:val="0"/>
              <w:overflowPunct w:val="0"/>
              <w:autoSpaceDE w:val="0"/>
              <w:autoSpaceDN w:val="0"/>
              <w:adjustRightInd w:val="0"/>
              <w:spacing w:line="274" w:lineRule="atLeast"/>
              <w:ind w:firstLineChars="2800" w:firstLine="4410"/>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ＭＳ ゴシック" w:hint="eastAsia"/>
                <w:color w:val="000000"/>
                <w:w w:val="75"/>
                <w:kern w:val="0"/>
                <w:szCs w:val="21"/>
              </w:rPr>
              <w:t>電話番号</w:t>
            </w:r>
          </w:p>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7975FB" w:rsidRPr="007975FB" w:rsidRDefault="007975FB" w:rsidP="00410D81">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 xml:space="preserve">　私は、表に記載する業を営んでいるが</w:t>
            </w:r>
            <w:r w:rsidR="00C71B68">
              <w:rPr>
                <w:rFonts w:ascii="ＭＳ ゴシック" w:eastAsia="ＭＳ ゴシック" w:hAnsi="ＭＳ ゴシック" w:cs="Times New Roman" w:hint="eastAsia"/>
                <w:color w:val="000000"/>
                <w:kern w:val="0"/>
                <w:szCs w:val="20"/>
              </w:rPr>
              <w:t>、新型コロナウイルス感染症の発生の影響に起因して、下記のとおり</w:t>
            </w:r>
            <w:r w:rsidR="00AE029B" w:rsidRPr="00AE029B">
              <w:rPr>
                <w:rFonts w:ascii="ＭＳ ゴシック" w:eastAsia="ＭＳ ゴシック" w:hAnsi="ＭＳ ゴシック" w:cs="Times New Roman" w:hint="eastAsia"/>
                <w:color w:val="000000"/>
                <w:kern w:val="0"/>
                <w:szCs w:val="20"/>
                <w:u w:val="single"/>
              </w:rPr>
              <w:t xml:space="preserve">　　　</w:t>
            </w:r>
            <w:r w:rsidR="00AE029B">
              <w:rPr>
                <w:rFonts w:ascii="ＭＳ ゴシック" w:eastAsia="ＭＳ ゴシック" w:hAnsi="ＭＳ ゴシック" w:cs="Times New Roman" w:hint="eastAsia"/>
                <w:color w:val="000000"/>
                <w:kern w:val="0"/>
                <w:szCs w:val="20"/>
                <w:u w:val="single"/>
              </w:rPr>
              <w:t xml:space="preserve">　　　　　</w:t>
            </w:r>
            <w:r w:rsidRPr="007975FB">
              <w:rPr>
                <w:rFonts w:ascii="ＭＳ ゴシック" w:eastAsia="ＭＳ ゴシック" w:hAnsi="ＭＳ ゴシック" w:cs="Times New Roman" w:hint="eastAsia"/>
                <w:color w:val="000000"/>
                <w:kern w:val="0"/>
                <w:szCs w:val="20"/>
                <w:u w:val="single"/>
              </w:rPr>
              <w:t>（</w:t>
            </w:r>
            <w:r w:rsidRPr="007975FB">
              <w:rPr>
                <w:rFonts w:ascii="ＭＳ ゴシック" w:eastAsia="ＭＳ ゴシック" w:hAnsi="ＭＳ ゴシック" w:cs="Times New Roman" w:hint="eastAsia"/>
                <w:color w:val="000000"/>
                <w:kern w:val="0"/>
                <w:szCs w:val="20"/>
                <w:u w:val="single" w:color="000000"/>
              </w:rPr>
              <w:t>注２）</w:t>
            </w:r>
            <w:r w:rsidRPr="007975FB">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7975FB" w:rsidRPr="007975FB" w:rsidRDefault="007975FB" w:rsidP="00AE029B">
            <w:pPr>
              <w:spacing w:line="200" w:lineRule="exact"/>
              <w:jc w:val="left"/>
              <w:rPr>
                <w:rFonts w:ascii="ＭＳ ゴシック" w:eastAsia="ＭＳ ゴシック" w:hAnsi="ＭＳ ゴシック" w:cs="Times New Roman"/>
                <w:color w:val="000000"/>
                <w:kern w:val="0"/>
                <w:sz w:val="18"/>
                <w:szCs w:val="18"/>
              </w:rPr>
            </w:pPr>
            <w:r w:rsidRPr="007975FB">
              <w:rPr>
                <w:rFonts w:ascii="ＭＳ ゴシック" w:eastAsia="ＭＳ ゴシック" w:hAnsi="ＭＳ ゴシック" w:cs="Times New Roman" w:hint="eastAsia"/>
                <w:color w:val="000000"/>
                <w:kern w:val="0"/>
                <w:sz w:val="18"/>
                <w:szCs w:val="18"/>
              </w:rPr>
              <w:t>（表)</w:t>
            </w:r>
          </w:p>
          <w:tbl>
            <w:tblPr>
              <w:tblW w:w="949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975FB" w:rsidRPr="007975FB" w:rsidTr="0015375C">
              <w:trPr>
                <w:trHeight w:val="264"/>
              </w:trPr>
              <w:tc>
                <w:tcPr>
                  <w:tcW w:w="3163" w:type="dxa"/>
                  <w:tcBorders>
                    <w:top w:val="single" w:sz="24" w:space="0" w:color="auto"/>
                    <w:left w:val="single" w:sz="24" w:space="0" w:color="auto"/>
                    <w:bottom w:val="single" w:sz="24" w:space="0" w:color="auto"/>
                    <w:right w:val="single" w:sz="24" w:space="0" w:color="auto"/>
                  </w:tcBorders>
                </w:tcPr>
                <w:p w:rsidR="007975FB" w:rsidRPr="007975FB" w:rsidRDefault="007975FB" w:rsidP="007975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r w:rsidR="007975FB" w:rsidRPr="007975FB" w:rsidTr="0015375C">
              <w:trPr>
                <w:trHeight w:val="388"/>
              </w:trPr>
              <w:tc>
                <w:tcPr>
                  <w:tcW w:w="3163" w:type="dxa"/>
                  <w:tcBorders>
                    <w:top w:val="single" w:sz="24" w:space="0" w:color="auto"/>
                  </w:tcBorders>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7975FB" w:rsidRPr="007975FB" w:rsidRDefault="007975FB" w:rsidP="007975F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18"/>
                <w:szCs w:val="18"/>
              </w:rPr>
            </w:pPr>
            <w:r w:rsidRPr="007975FB">
              <w:rPr>
                <w:rFonts w:ascii="ＭＳ ゴシック" w:eastAsia="ＭＳ ゴシック" w:hAnsi="ＭＳ ゴシック" w:cs="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975FB" w:rsidRPr="007975FB" w:rsidRDefault="007975FB" w:rsidP="007975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p>
          <w:p w:rsidR="007975FB" w:rsidRPr="007975FB" w:rsidRDefault="007975FB" w:rsidP="007975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記</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 xml:space="preserve">　売上高等</w:t>
            </w:r>
          </w:p>
          <w:p w:rsidR="007975FB" w:rsidRPr="007975FB" w:rsidRDefault="00175BB9"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75BB9">
              <w:rPr>
                <w:rFonts w:ascii="ＭＳ ゴシック" w:eastAsia="ＭＳ ゴシック" w:hAnsi="ＭＳ ゴシック" w:cs="Times New Roman"/>
                <w:noProof/>
                <w:color w:val="000000"/>
                <w:kern w:val="0"/>
                <w:szCs w:val="20"/>
              </w:rPr>
              <mc:AlternateContent>
                <mc:Choice Requires="wps">
                  <w:drawing>
                    <wp:anchor distT="45720" distB="45720" distL="114300" distR="114300" simplePos="0" relativeHeight="251659264" behindDoc="0" locked="0" layoutInCell="1" allowOverlap="1">
                      <wp:simplePos x="0" y="0"/>
                      <wp:positionH relativeFrom="column">
                        <wp:posOffset>1978660</wp:posOffset>
                      </wp:positionH>
                      <wp:positionV relativeFrom="paragraph">
                        <wp:posOffset>127000</wp:posOffset>
                      </wp:positionV>
                      <wp:extent cx="581025" cy="2571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solidFill>
                                <a:srgbClr val="FFFFFF"/>
                              </a:solidFill>
                              <a:ln w="9525">
                                <a:noFill/>
                                <a:miter lim="800000"/>
                                <a:headEnd/>
                                <a:tailEnd/>
                              </a:ln>
                            </wps:spPr>
                            <wps:txbx>
                              <w:txbxContent>
                                <w:p w:rsidR="00175BB9" w:rsidRDefault="00175BB9">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margin-left:155.8pt;margin-top:10pt;width:45.7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" stroked="f">
                      <v:textbox>
                        <w:txbxContent>
                          <w:p w:rsidR="00175BB9" w:rsidRDefault="00175BB9">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v:textbox>
                    </v:shape>
                  </w:pict>
                </mc:Fallback>
              </mc:AlternateContent>
            </w:r>
            <w:r w:rsidR="007975FB" w:rsidRPr="007975FB">
              <w:rPr>
                <w:rFonts w:ascii="ＭＳ ゴシック" w:eastAsia="ＭＳ ゴシック" w:hAnsi="ＭＳ ゴシック" w:cs="Times New Roman"/>
                <w:color w:val="000000"/>
                <w:kern w:val="0"/>
                <w:szCs w:val="20"/>
              </w:rPr>
              <w:t xml:space="preserve">   </w:t>
            </w:r>
            <w:r w:rsidR="007975FB" w:rsidRPr="007975FB">
              <w:rPr>
                <w:rFonts w:ascii="ＭＳ ゴシック" w:eastAsia="ＭＳ ゴシック" w:hAnsi="ＭＳ ゴシック" w:cs="Times New Roman" w:hint="eastAsia"/>
                <w:color w:val="000000"/>
                <w:kern w:val="0"/>
                <w:szCs w:val="20"/>
              </w:rPr>
              <w:t xml:space="preserve">　</w:t>
            </w:r>
            <w:r w:rsidR="007975FB"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7975FB" w:rsidRPr="007975FB">
              <w:rPr>
                <w:rFonts w:ascii="ＭＳ ゴシック" w:eastAsia="ＭＳ ゴシック" w:hAnsi="ＭＳ ゴシック" w:cs="Times New Roman" w:hint="eastAsia"/>
                <w:color w:val="000000"/>
                <w:kern w:val="0"/>
                <w:szCs w:val="20"/>
              </w:rPr>
              <w:t>（イ）最近１か月間の売上高等</w:t>
            </w:r>
          </w:p>
          <w:p w:rsidR="00175BB9" w:rsidRPr="007975FB" w:rsidRDefault="007975FB" w:rsidP="00175BB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175BB9" w:rsidRPr="007975FB">
              <w:rPr>
                <w:rFonts w:ascii="ＭＳ ゴシック" w:eastAsia="ＭＳ ゴシック" w:hAnsi="ＭＳ ゴシック" w:cs="Times New Roman" w:hint="eastAsia"/>
                <w:color w:val="000000"/>
                <w:kern w:val="0"/>
                <w:szCs w:val="20"/>
                <w:u w:val="single" w:color="000000"/>
              </w:rPr>
              <w:t>Ｂ－Ａ</w:t>
            </w:r>
          </w:p>
          <w:p w:rsidR="007975FB" w:rsidRPr="007975FB" w:rsidRDefault="00175BB9" w:rsidP="00175BB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rPr>
              <w:t>Ｂ</w:t>
            </w:r>
            <w:r w:rsidRPr="007975FB">
              <w:rPr>
                <w:rFonts w:ascii="ＭＳ ゴシック" w:eastAsia="ＭＳ ゴシック" w:hAnsi="ＭＳ ゴシック" w:cs="Times New Roman"/>
                <w:color w:val="000000"/>
                <w:kern w:val="0"/>
                <w:szCs w:val="20"/>
              </w:rPr>
              <w:t xml:space="preserve">   </w:t>
            </w:r>
            <w:r w:rsidR="007975FB"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7975FB" w:rsidRPr="007975FB">
              <w:rPr>
                <w:rFonts w:ascii="ＭＳ ゴシック" w:eastAsia="ＭＳ ゴシック" w:hAnsi="ＭＳ ゴシック" w:cs="Times New Roman"/>
                <w:color w:val="000000"/>
                <w:kern w:val="0"/>
                <w:szCs w:val="20"/>
              </w:rPr>
              <w:t xml:space="preserve"> </w:t>
            </w:r>
            <w:r w:rsidR="007975FB" w:rsidRPr="007975FB">
              <w:rPr>
                <w:rFonts w:ascii="ＭＳ ゴシック" w:eastAsia="ＭＳ ゴシック" w:hAnsi="ＭＳ ゴシック" w:cs="Times New Roman" w:hint="eastAsia"/>
                <w:color w:val="000000"/>
                <w:kern w:val="0"/>
                <w:szCs w:val="20"/>
                <w:u w:val="single" w:color="000000"/>
              </w:rPr>
              <w:t>減少率　　　　％（実績）</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Ａ：申込み時点における最近１か月間の売上高等</w:t>
            </w:r>
            <w:r w:rsidR="00AE029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AE029B" w:rsidRPr="007975FB">
              <w:rPr>
                <w:rFonts w:ascii="ＭＳ ゴシック" w:eastAsia="ＭＳ ゴシック" w:hAnsi="ＭＳ ゴシック" w:cs="Times New Roman" w:hint="eastAsia"/>
                <w:color w:val="000000"/>
                <w:kern w:val="0"/>
                <w:szCs w:val="20"/>
                <w:u w:val="single" w:color="000000"/>
              </w:rPr>
              <w:t xml:space="preserve">　　　　　　　　　円</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Ｂ：Ａの期間に対応する前年１か月間の売上高等</w:t>
            </w:r>
            <w:r w:rsidR="00AE029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r w:rsidR="00AE029B" w:rsidRPr="007975FB">
              <w:rPr>
                <w:rFonts w:ascii="ＭＳ ゴシック" w:eastAsia="ＭＳ ゴシック" w:hAnsi="ＭＳ ゴシック" w:cs="Times New Roman" w:hint="eastAsia"/>
                <w:color w:val="000000"/>
                <w:kern w:val="0"/>
                <w:szCs w:val="20"/>
                <w:u w:val="single" w:color="000000"/>
              </w:rPr>
              <w:t xml:space="preserve">　　　　　　　　　円</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p>
          <w:p w:rsidR="007975FB" w:rsidRPr="007975FB" w:rsidRDefault="00F768A5"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75BB9">
              <w:rPr>
                <w:rFonts w:ascii="ＭＳ ゴシック" w:eastAsia="ＭＳ ゴシック" w:hAnsi="ＭＳ ゴシック" w:cs="Times New Roman"/>
                <w:noProof/>
                <w:color w:val="000000"/>
                <w:kern w:val="0"/>
                <w:szCs w:val="20"/>
              </w:rPr>
              <mc:AlternateContent>
                <mc:Choice Requires="wps">
                  <w:drawing>
                    <wp:anchor distT="45720" distB="45720" distL="114300" distR="114300" simplePos="0" relativeHeight="251661312" behindDoc="0" locked="0" layoutInCell="1" allowOverlap="1">
                      <wp:simplePos x="0" y="0"/>
                      <wp:positionH relativeFrom="column">
                        <wp:posOffset>2769235</wp:posOffset>
                      </wp:positionH>
                      <wp:positionV relativeFrom="paragraph">
                        <wp:posOffset>146050</wp:posOffset>
                      </wp:positionV>
                      <wp:extent cx="619125" cy="25717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noFill/>
                                <a:miter lim="800000"/>
                                <a:headEnd/>
                                <a:tailEnd/>
                              </a:ln>
                            </wps:spPr>
                            <wps:txbx>
                              <w:txbxContent>
                                <w:p w:rsidR="00175BB9" w:rsidRDefault="00175BB9">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_x0000_s1027" type="#_x0000_t202" style="position:absolute;margin-left:218.05pt;margin-top:11.5pt;width:48.7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" stroked="f">
                      <v:textbox>
                        <w:txbxContent>
                          <w:p w:rsidR="00175BB9" w:rsidRDefault="00175BB9">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v:textbox>
                    </v:shape>
                  </w:pict>
                </mc:Fallback>
              </mc:AlternateContent>
            </w:r>
            <w:r w:rsidR="007975FB"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7975FB" w:rsidRPr="007975FB">
              <w:rPr>
                <w:rFonts w:ascii="ＭＳ ゴシック" w:eastAsia="ＭＳ ゴシック" w:hAnsi="ＭＳ ゴシック" w:cs="Times New Roman" w:hint="eastAsia"/>
                <w:color w:val="000000"/>
                <w:kern w:val="0"/>
                <w:szCs w:val="20"/>
              </w:rPr>
              <w:t>（ロ）最近３か月間の売上高等の実績見込み</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00175BB9" w:rsidRPr="007975FB">
              <w:rPr>
                <w:rFonts w:ascii="ＭＳ ゴシック" w:eastAsia="ＭＳ ゴシック" w:hAnsi="ＭＳ ゴシック" w:cs="Times New Roman" w:hint="eastAsia"/>
                <w:color w:val="000000"/>
                <w:kern w:val="0"/>
                <w:szCs w:val="20"/>
                <w:u w:val="single" w:color="000000"/>
              </w:rPr>
              <w:t>（Ｂ＋Ｄ）－（Ａ＋Ｃ）</w:t>
            </w:r>
            <w:r w:rsidR="00AE029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u w:val="single" w:color="000000"/>
              </w:rPr>
              <w:t>減少率</w:t>
            </w:r>
            <w:r w:rsidRPr="007975FB">
              <w:rPr>
                <w:rFonts w:ascii="ＭＳ ゴシック" w:eastAsia="ＭＳ ゴシック" w:hAnsi="ＭＳ ゴシック" w:cs="Times New Roman"/>
                <w:color w:val="000000"/>
                <w:kern w:val="0"/>
                <w:szCs w:val="20"/>
                <w:u w:val="single" w:color="000000"/>
              </w:rPr>
              <w:t xml:space="preserve">        </w:t>
            </w:r>
            <w:r w:rsidRPr="007975FB">
              <w:rPr>
                <w:rFonts w:ascii="ＭＳ ゴシック" w:eastAsia="ＭＳ ゴシック" w:hAnsi="ＭＳ ゴシック" w:cs="Times New Roman" w:hint="eastAsia"/>
                <w:color w:val="000000"/>
                <w:kern w:val="0"/>
                <w:szCs w:val="20"/>
                <w:u w:val="single" w:color="000000"/>
              </w:rPr>
              <w:t>％（実績見込み）</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175BB9" w:rsidRPr="007975FB">
              <w:rPr>
                <w:rFonts w:ascii="ＭＳ ゴシック" w:eastAsia="ＭＳ ゴシック" w:hAnsi="ＭＳ ゴシック" w:cs="Times New Roman" w:hint="eastAsia"/>
                <w:color w:val="000000"/>
                <w:kern w:val="0"/>
                <w:szCs w:val="20"/>
              </w:rPr>
              <w:t>Ｂ＋Ｄ</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rPr>
              <w:t>Ｃ：Ａの期間後２か月間の見込み売上高等</w:t>
            </w:r>
            <w:r w:rsidR="00AE029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r w:rsidR="00AE029B" w:rsidRPr="007975FB">
              <w:rPr>
                <w:rFonts w:ascii="ＭＳ ゴシック" w:eastAsia="ＭＳ ゴシック" w:hAnsi="ＭＳ ゴシック" w:cs="Times New Roman"/>
                <w:color w:val="000000"/>
                <w:kern w:val="0"/>
                <w:szCs w:val="20"/>
                <w:u w:val="single" w:color="000000"/>
              </w:rPr>
              <w:t xml:space="preserve">                  </w:t>
            </w:r>
            <w:r w:rsidR="00AE029B" w:rsidRPr="007975FB">
              <w:rPr>
                <w:rFonts w:ascii="ＭＳ ゴシック" w:eastAsia="ＭＳ ゴシック" w:hAnsi="ＭＳ ゴシック" w:cs="Times New Roman" w:hint="eastAsia"/>
                <w:color w:val="000000"/>
                <w:kern w:val="0"/>
                <w:szCs w:val="20"/>
                <w:u w:val="single" w:color="000000"/>
              </w:rPr>
              <w:t>円</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r w:rsidR="00AE029B" w:rsidRPr="007975FB">
              <w:rPr>
                <w:rFonts w:ascii="ＭＳ ゴシック" w:eastAsia="ＭＳ ゴシック" w:hAnsi="ＭＳ ゴシック" w:cs="Times New Roman"/>
                <w:color w:val="000000"/>
                <w:spacing w:val="16"/>
                <w:kern w:val="0"/>
                <w:szCs w:val="20"/>
              </w:rPr>
              <w:t xml:space="preserve"> </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rPr>
              <w:t>Ｄ：Ｃの期間に対応する前年の２か月間の売上高等</w:t>
            </w:r>
            <w:r w:rsidR="00AE029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AE029B" w:rsidRPr="007975FB">
              <w:rPr>
                <w:rFonts w:ascii="ＭＳ ゴシック" w:eastAsia="ＭＳ ゴシック" w:hAnsi="ＭＳ ゴシック" w:cs="Times New Roman"/>
                <w:color w:val="000000"/>
                <w:kern w:val="0"/>
                <w:szCs w:val="20"/>
                <w:u w:val="single" w:color="000000"/>
              </w:rPr>
              <w:t xml:space="preserve">                  </w:t>
            </w:r>
            <w:r w:rsidR="00AE029B" w:rsidRPr="007975FB">
              <w:rPr>
                <w:rFonts w:ascii="ＭＳ ゴシック" w:eastAsia="ＭＳ ゴシック" w:hAnsi="ＭＳ ゴシック" w:cs="Times New Roman" w:hint="eastAsia"/>
                <w:color w:val="000000"/>
                <w:kern w:val="0"/>
                <w:szCs w:val="20"/>
                <w:u w:val="single" w:color="000000"/>
              </w:rPr>
              <w:t>円</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p>
        </w:tc>
      </w:tr>
    </w:tbl>
    <w:p w:rsidR="007975FB" w:rsidRPr="007975FB" w:rsidRDefault="007975FB" w:rsidP="00C71B68">
      <w:pPr>
        <w:suppressAutoHyphens/>
        <w:spacing w:line="180" w:lineRule="exact"/>
        <w:ind w:left="794" w:rightChars="-11" w:right="-23" w:hanging="794"/>
        <w:jc w:val="left"/>
        <w:textAlignment w:val="baseline"/>
        <w:rPr>
          <w:rFonts w:ascii="ＭＳ ゴシック" w:eastAsia="ＭＳ ゴシック" w:hAnsi="ＭＳ ゴシック" w:cs="Times New Roman"/>
          <w:color w:val="000000"/>
          <w:kern w:val="0"/>
          <w:sz w:val="18"/>
          <w:szCs w:val="18"/>
        </w:rPr>
      </w:pPr>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hint="eastAsia"/>
          <w:color w:val="000000"/>
          <w:kern w:val="0"/>
          <w:sz w:val="18"/>
          <w:szCs w:val="18"/>
        </w:rPr>
        <w:t>注１）本様式は、１つの指定業種に属する事業のみを営んでいる場合、又は営んでいる複数の事業が全て指定業種に属する場合に使用する。</w:t>
      </w:r>
    </w:p>
    <w:p w:rsidR="007975FB" w:rsidRPr="007975FB" w:rsidRDefault="007975FB" w:rsidP="007975FB">
      <w:pPr>
        <w:suppressAutoHyphens/>
        <w:spacing w:line="180" w:lineRule="exact"/>
        <w:ind w:left="862" w:hanging="862"/>
        <w:jc w:val="left"/>
        <w:textAlignment w:val="baseline"/>
        <w:rPr>
          <w:rFonts w:ascii="ＭＳ ゴシック" w:eastAsia="ＭＳ ゴシック" w:hAnsi="ＭＳ ゴシック" w:cs="Times New Roman"/>
          <w:color w:val="000000"/>
          <w:kern w:val="0"/>
          <w:sz w:val="18"/>
          <w:szCs w:val="18"/>
        </w:rPr>
      </w:pPr>
      <w:r w:rsidRPr="007975FB">
        <w:rPr>
          <w:rFonts w:ascii="ＭＳ ゴシック" w:eastAsia="ＭＳ ゴシック" w:hAnsi="ＭＳ ゴシック" w:cs="Times New Roman" w:hint="eastAsia"/>
          <w:color w:val="000000"/>
          <w:kern w:val="0"/>
          <w:sz w:val="18"/>
          <w:szCs w:val="18"/>
        </w:rPr>
        <w:t>（注２）には、「販売数量の減少」又は「売上高の減少」等を入れる。</w:t>
      </w:r>
    </w:p>
    <w:p w:rsidR="007975FB" w:rsidRPr="007975FB" w:rsidRDefault="007975FB" w:rsidP="007975FB">
      <w:pPr>
        <w:suppressAutoHyphens/>
        <w:spacing w:line="180" w:lineRule="exact"/>
        <w:ind w:left="862" w:hanging="862"/>
        <w:jc w:val="left"/>
        <w:textAlignment w:val="baseline"/>
        <w:rPr>
          <w:rFonts w:ascii="ＭＳ ゴシック" w:eastAsia="ＭＳ ゴシック" w:hAnsi="ＭＳ ゴシック" w:cs="Times New Roman"/>
          <w:color w:val="000000"/>
          <w:spacing w:val="16"/>
          <w:kern w:val="0"/>
          <w:sz w:val="18"/>
          <w:szCs w:val="18"/>
        </w:rPr>
      </w:pPr>
      <w:r w:rsidRPr="007975FB">
        <w:rPr>
          <w:rFonts w:ascii="ＭＳ ゴシック" w:eastAsia="ＭＳ ゴシック" w:hAnsi="ＭＳ ゴシック" w:cs="Times New Roman" w:hint="eastAsia"/>
          <w:color w:val="000000"/>
          <w:kern w:val="0"/>
          <w:sz w:val="18"/>
          <w:szCs w:val="18"/>
        </w:rPr>
        <w:t>（注３）企業全体の売上高等を記載。</w:t>
      </w:r>
    </w:p>
    <w:p w:rsidR="007975FB" w:rsidRPr="007975FB" w:rsidRDefault="007975FB" w:rsidP="007975FB">
      <w:pPr>
        <w:suppressAutoHyphens/>
        <w:spacing w:line="180" w:lineRule="exact"/>
        <w:ind w:left="1230" w:hanging="1230"/>
        <w:jc w:val="left"/>
        <w:textAlignment w:val="baseline"/>
        <w:rPr>
          <w:rFonts w:ascii="ＭＳ ゴシック" w:eastAsia="ＭＳ ゴシック" w:hAnsi="ＭＳ ゴシック" w:cs="Times New Roman"/>
          <w:color w:val="000000"/>
          <w:spacing w:val="16"/>
          <w:kern w:val="0"/>
          <w:sz w:val="18"/>
          <w:szCs w:val="18"/>
        </w:rPr>
      </w:pPr>
      <w:r w:rsidRPr="007975FB">
        <w:rPr>
          <w:rFonts w:ascii="ＭＳ ゴシック" w:eastAsia="ＭＳ ゴシック" w:hAnsi="ＭＳ ゴシック" w:cs="Times New Roman" w:hint="eastAsia"/>
          <w:color w:val="000000"/>
          <w:kern w:val="0"/>
          <w:sz w:val="18"/>
          <w:szCs w:val="18"/>
        </w:rPr>
        <w:t>（留意事項）</w:t>
      </w:r>
    </w:p>
    <w:p w:rsidR="007975FB" w:rsidRPr="007975FB" w:rsidRDefault="007975FB" w:rsidP="007975FB">
      <w:pPr>
        <w:suppressAutoHyphens/>
        <w:spacing w:line="180" w:lineRule="exact"/>
        <w:jc w:val="left"/>
        <w:textAlignment w:val="baseline"/>
        <w:rPr>
          <w:rFonts w:ascii="ＭＳ ゴシック" w:eastAsia="ＭＳ ゴシック" w:hAnsi="ＭＳ ゴシック" w:cs="Times New Roman"/>
          <w:color w:val="000000"/>
          <w:spacing w:val="16"/>
          <w:kern w:val="0"/>
          <w:sz w:val="18"/>
          <w:szCs w:val="18"/>
        </w:rPr>
      </w:pPr>
      <w:r w:rsidRPr="007975FB">
        <w:rPr>
          <w:rFonts w:ascii="ＭＳ ゴシック" w:eastAsia="ＭＳ ゴシック" w:hAnsi="ＭＳ ゴシック" w:cs="Times New Roman" w:hint="eastAsia"/>
          <w:color w:val="000000"/>
          <w:kern w:val="0"/>
          <w:sz w:val="18"/>
          <w:szCs w:val="18"/>
        </w:rPr>
        <w:t xml:space="preserve">　①　本認定とは別に、金融機関及び信用保証協会による金融上の審査があります。</w:t>
      </w:r>
    </w:p>
    <w:p w:rsidR="007975FB" w:rsidRPr="007975FB" w:rsidRDefault="007975FB" w:rsidP="007975FB">
      <w:pPr>
        <w:suppressAutoHyphens/>
        <w:spacing w:line="180" w:lineRule="exact"/>
        <w:ind w:left="492" w:hanging="492"/>
        <w:jc w:val="left"/>
        <w:textAlignment w:val="baseline"/>
        <w:rPr>
          <w:rFonts w:ascii="ＭＳ ゴシック" w:eastAsia="ＭＳ ゴシック" w:hAnsi="ＭＳ ゴシック" w:cs="Times New Roman"/>
          <w:color w:val="000000"/>
          <w:kern w:val="0"/>
          <w:sz w:val="18"/>
          <w:szCs w:val="18"/>
        </w:rPr>
      </w:pPr>
      <w:r w:rsidRPr="007975FB">
        <w:rPr>
          <w:rFonts w:ascii="ＭＳ ゴシック" w:eastAsia="ＭＳ ゴシック" w:hAnsi="ＭＳ ゴシック" w:cs="Times New Roman"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Style w:val="a9"/>
        <w:tblW w:w="0" w:type="auto"/>
        <w:tblLook w:val="04A0" w:firstRow="1" w:lastRow="0" w:firstColumn="1" w:lastColumn="0" w:noHBand="0" w:noVBand="1"/>
      </w:tblPr>
      <w:tblGrid>
        <w:gridCol w:w="10456"/>
      </w:tblGrid>
      <w:tr w:rsidR="0043716C" w:rsidTr="0043716C">
        <w:tc>
          <w:tcPr>
            <w:tcW w:w="10456" w:type="dxa"/>
          </w:tcPr>
          <w:p w:rsidR="0043716C" w:rsidRPr="00AE029B" w:rsidRDefault="0043716C" w:rsidP="0043716C">
            <w:pPr>
              <w:spacing w:beforeLines="25" w:before="90" w:line="270" w:lineRule="exact"/>
              <w:rPr>
                <w:rFonts w:ascii="ＭＳ ゴシック" w:eastAsia="ＭＳ ゴシック" w:hAnsi="ＭＳ ゴシック" w:cs="Times New Roman"/>
              </w:rPr>
            </w:pPr>
            <w:r>
              <w:rPr>
                <w:rFonts w:ascii="ＭＳ ゴシック" w:eastAsia="ＭＳ ゴシック" w:hAnsi="ＭＳ ゴシック" w:cs="Times New Roman" w:hint="eastAsia"/>
              </w:rPr>
              <w:t>川産第　　　号</w:t>
            </w:r>
            <w:r w:rsidRPr="00AE029B">
              <w:rPr>
                <w:rFonts w:ascii="ＭＳ ゴシック" w:eastAsia="ＭＳ ゴシック" w:hAnsi="ＭＳ ゴシック" w:cs="Times New Roman" w:hint="eastAsia"/>
              </w:rPr>
              <w:t xml:space="preserve">　　</w:t>
            </w:r>
          </w:p>
          <w:p w:rsidR="0043716C" w:rsidRPr="00AE029B" w:rsidRDefault="0043716C" w:rsidP="0043716C">
            <w:pPr>
              <w:spacing w:line="270" w:lineRule="exact"/>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　　　令和　　年　　月　　日</w:t>
            </w:r>
          </w:p>
          <w:p w:rsidR="0043716C" w:rsidRPr="00AE029B" w:rsidRDefault="0043716C" w:rsidP="0043716C">
            <w:pPr>
              <w:spacing w:line="270" w:lineRule="exact"/>
              <w:ind w:left="480" w:hanging="480"/>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　　　申請のとおり、相違ないことを認定します。</w:t>
            </w:r>
          </w:p>
          <w:p w:rsidR="0043716C" w:rsidRPr="00AE029B" w:rsidRDefault="0043716C" w:rsidP="0043716C">
            <w:pPr>
              <w:spacing w:line="270" w:lineRule="exact"/>
              <w:ind w:left="480" w:hanging="480"/>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　　　（注）本認定書の有効期間：令和　　年　　月　　日から令和　　年　　月　　日まで</w:t>
            </w:r>
          </w:p>
          <w:p w:rsidR="0043716C" w:rsidRPr="00AE029B" w:rsidRDefault="0043716C" w:rsidP="0043716C">
            <w:pPr>
              <w:spacing w:line="120" w:lineRule="exact"/>
              <w:ind w:left="482" w:hanging="482"/>
              <w:rPr>
                <w:rFonts w:ascii="ＭＳ ゴシック" w:eastAsia="ＭＳ ゴシック" w:hAnsi="ＭＳ ゴシック" w:cs="Times New Roman"/>
              </w:rPr>
            </w:pPr>
          </w:p>
          <w:p w:rsidR="0043716C" w:rsidRDefault="0043716C" w:rsidP="0043716C">
            <w:pPr>
              <w:spacing w:beforeLines="25" w:before="90" w:line="270" w:lineRule="exact"/>
              <w:ind w:firstLineChars="2700" w:firstLine="5670"/>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川辺町</w:t>
            </w:r>
            <w:r w:rsidRPr="00AE029B">
              <w:rPr>
                <w:rFonts w:ascii="ＭＳ ゴシック" w:eastAsia="ＭＳ ゴシック" w:hAnsi="ＭＳ ゴシック" w:cs="Times New Roman" w:hint="eastAsia"/>
              </w:rPr>
              <w:t xml:space="preserve">長　</w:t>
            </w:r>
            <w:r>
              <w:rPr>
                <w:rFonts w:ascii="ＭＳ ゴシック" w:eastAsia="ＭＳ ゴシック" w:hAnsi="ＭＳ ゴシック" w:cs="Times New Roman" w:hint="eastAsia"/>
              </w:rPr>
              <w:t>佐藤　光宏</w:t>
            </w:r>
            <w:r w:rsidRPr="00AE029B">
              <w:rPr>
                <w:rFonts w:ascii="ＭＳ ゴシック" w:eastAsia="ＭＳ ゴシック" w:hAnsi="ＭＳ ゴシック" w:cs="Times New Roman" w:hint="eastAsia"/>
              </w:rPr>
              <w:t xml:space="preserve">　　印</w:t>
            </w:r>
          </w:p>
          <w:p w:rsidR="0043716C" w:rsidRDefault="0043716C" w:rsidP="0043716C">
            <w:pPr>
              <w:spacing w:beforeLines="25" w:before="90" w:line="120" w:lineRule="exact"/>
              <w:rPr>
                <w:rFonts w:ascii="ＭＳ ゴシック" w:eastAsia="ＭＳ ゴシック" w:hAnsi="ＭＳ ゴシック" w:cs="Times New Roman"/>
              </w:rPr>
            </w:pPr>
          </w:p>
          <w:p w:rsidR="0043716C" w:rsidRDefault="0043716C" w:rsidP="0043716C">
            <w:pPr>
              <w:spacing w:beforeLines="25" w:before="90" w:line="120" w:lineRule="exact"/>
              <w:rPr>
                <w:rFonts w:ascii="ＭＳ ゴシック" w:eastAsia="ＭＳ ゴシック" w:hAnsi="ＭＳ ゴシック" w:cs="Times New Roman"/>
              </w:rPr>
            </w:pPr>
          </w:p>
        </w:tc>
      </w:tr>
    </w:tbl>
    <w:p w:rsidR="007975FB" w:rsidRPr="004F2DC8" w:rsidRDefault="007975FB" w:rsidP="004F2DC8">
      <w:pPr>
        <w:widowControl/>
        <w:spacing w:line="240" w:lineRule="exact"/>
        <w:jc w:val="left"/>
        <w:rPr>
          <w:rFonts w:ascii="ＭＳ ゴシック" w:eastAsia="ＭＳ ゴシック" w:hAnsi="ＭＳ ゴシック" w:cs="Times New Roman" w:hint="eastAsia"/>
          <w:sz w:val="24"/>
          <w:szCs w:val="20"/>
        </w:rPr>
      </w:pPr>
      <w:bookmarkStart w:id="0" w:name="_GoBack"/>
      <w:bookmarkEnd w:id="0"/>
    </w:p>
    <w:sectPr w:rsidR="007975FB" w:rsidRPr="004F2DC8" w:rsidSect="004F2DC8">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68" w:rsidRDefault="00C71B68" w:rsidP="00C71B68">
      <w:r>
        <w:separator/>
      </w:r>
    </w:p>
  </w:endnote>
  <w:endnote w:type="continuationSeparator" w:id="0">
    <w:p w:rsidR="00C71B68" w:rsidRDefault="00C71B68" w:rsidP="00C7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68" w:rsidRDefault="00C71B68" w:rsidP="00C71B68">
      <w:r>
        <w:separator/>
      </w:r>
    </w:p>
  </w:footnote>
  <w:footnote w:type="continuationSeparator" w:id="0">
    <w:p w:rsidR="00C71B68" w:rsidRDefault="00C71B68" w:rsidP="00C7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FB"/>
    <w:rsid w:val="0015375C"/>
    <w:rsid w:val="00175BB9"/>
    <w:rsid w:val="00325611"/>
    <w:rsid w:val="00410D81"/>
    <w:rsid w:val="0043716C"/>
    <w:rsid w:val="004D1876"/>
    <w:rsid w:val="004F2DC8"/>
    <w:rsid w:val="007975FB"/>
    <w:rsid w:val="00AE029B"/>
    <w:rsid w:val="00C4366A"/>
    <w:rsid w:val="00C71B68"/>
    <w:rsid w:val="00EA2495"/>
    <w:rsid w:val="00F768A5"/>
    <w:rsid w:val="00FD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E542C65-F848-4E80-9F6C-356B0D90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B68"/>
    <w:pPr>
      <w:tabs>
        <w:tab w:val="center" w:pos="4252"/>
        <w:tab w:val="right" w:pos="8504"/>
      </w:tabs>
      <w:snapToGrid w:val="0"/>
    </w:pPr>
  </w:style>
  <w:style w:type="character" w:customStyle="1" w:styleId="a4">
    <w:name w:val="ヘッダー (文字)"/>
    <w:basedOn w:val="a0"/>
    <w:link w:val="a3"/>
    <w:uiPriority w:val="99"/>
    <w:rsid w:val="00C71B68"/>
  </w:style>
  <w:style w:type="paragraph" w:styleId="a5">
    <w:name w:val="footer"/>
    <w:basedOn w:val="a"/>
    <w:link w:val="a6"/>
    <w:uiPriority w:val="99"/>
    <w:unhideWhenUsed/>
    <w:rsid w:val="00C71B68"/>
    <w:pPr>
      <w:tabs>
        <w:tab w:val="center" w:pos="4252"/>
        <w:tab w:val="right" w:pos="8504"/>
      </w:tabs>
      <w:snapToGrid w:val="0"/>
    </w:pPr>
  </w:style>
  <w:style w:type="character" w:customStyle="1" w:styleId="a6">
    <w:name w:val="フッター (文字)"/>
    <w:basedOn w:val="a0"/>
    <w:link w:val="a5"/>
    <w:uiPriority w:val="99"/>
    <w:rsid w:val="00C71B68"/>
  </w:style>
  <w:style w:type="paragraph" w:styleId="a7">
    <w:name w:val="Balloon Text"/>
    <w:basedOn w:val="a"/>
    <w:link w:val="a8"/>
    <w:uiPriority w:val="99"/>
    <w:semiHidden/>
    <w:unhideWhenUsed/>
    <w:rsid w:val="00C436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366A"/>
    <w:rPr>
      <w:rFonts w:asciiTheme="majorHAnsi" w:eastAsiaTheme="majorEastAsia" w:hAnsiTheme="majorHAnsi" w:cstheme="majorBidi"/>
      <w:sz w:val="18"/>
      <w:szCs w:val="18"/>
    </w:rPr>
  </w:style>
  <w:style w:type="table" w:styleId="a9">
    <w:name w:val="Table Grid"/>
    <w:basedOn w:val="a1"/>
    <w:uiPriority w:val="39"/>
    <w:rsid w:val="00437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A51E8C5D</Template>
  <TotalTime>55</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山口輝和</cp:lastModifiedBy>
  <cp:revision>9</cp:revision>
  <cp:lastPrinted>2022-09-14T00:32:00Z</cp:lastPrinted>
  <dcterms:created xsi:type="dcterms:W3CDTF">2021-07-28T07:42:00Z</dcterms:created>
  <dcterms:modified xsi:type="dcterms:W3CDTF">2022-09-14T02:27:00Z</dcterms:modified>
</cp:coreProperties>
</file>