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3665B" w:rsidRPr="002A4D6F" w:rsidTr="00370F0C">
        <w:trPr>
          <w:trHeight w:val="334"/>
        </w:trPr>
        <w:tc>
          <w:tcPr>
            <w:tcW w:w="3343" w:type="dxa"/>
            <w:tcBorders>
              <w:bottom w:val="single" w:sz="4" w:space="0" w:color="auto"/>
            </w:tcBorders>
          </w:tcPr>
          <w:p w:rsidR="0033665B" w:rsidRPr="002A4D6F" w:rsidRDefault="0033665B" w:rsidP="00370F0C">
            <w:pPr>
              <w:suppressAutoHyphens/>
              <w:kinsoku w:val="0"/>
              <w:wordWrap w:val="0"/>
              <w:autoSpaceDE w:val="0"/>
              <w:autoSpaceDN w:val="0"/>
              <w:spacing w:line="366" w:lineRule="atLeast"/>
              <w:jc w:val="left"/>
              <w:rPr>
                <w:rFonts w:asciiTheme="majorEastAsia" w:eastAsiaTheme="majorEastAsia" w:hAnsiTheme="majorEastAsia"/>
              </w:rPr>
            </w:pPr>
            <w:r w:rsidRPr="002A4D6F">
              <w:rPr>
                <w:rFonts w:asciiTheme="majorEastAsia" w:eastAsiaTheme="majorEastAsia" w:hAnsiTheme="majorEastAsia" w:hint="eastAsia"/>
              </w:rPr>
              <w:t>認定権者記載欄</w:t>
            </w:r>
          </w:p>
        </w:tc>
      </w:tr>
      <w:tr w:rsidR="0033665B" w:rsidRPr="002A4D6F" w:rsidTr="00370F0C">
        <w:trPr>
          <w:trHeight w:val="273"/>
        </w:trPr>
        <w:tc>
          <w:tcPr>
            <w:tcW w:w="3343" w:type="dxa"/>
            <w:tcBorders>
              <w:top w:val="single" w:sz="4" w:space="0" w:color="auto"/>
            </w:tcBorders>
          </w:tcPr>
          <w:p w:rsidR="0033665B" w:rsidRPr="002A4D6F" w:rsidRDefault="0033665B" w:rsidP="00370F0C">
            <w:pPr>
              <w:suppressAutoHyphens/>
              <w:kinsoku w:val="0"/>
              <w:wordWrap w:val="0"/>
              <w:autoSpaceDE w:val="0"/>
              <w:autoSpaceDN w:val="0"/>
              <w:spacing w:line="366" w:lineRule="atLeast"/>
              <w:jc w:val="left"/>
              <w:rPr>
                <w:rFonts w:asciiTheme="majorEastAsia" w:eastAsiaTheme="majorEastAsia" w:hAnsiTheme="majorEastAsia"/>
              </w:rPr>
            </w:pPr>
          </w:p>
        </w:tc>
      </w:tr>
    </w:tbl>
    <w:p w:rsidR="0033665B" w:rsidRPr="002A4D6F" w:rsidRDefault="0033665B" w:rsidP="0033665B">
      <w:pPr>
        <w:suppressAutoHyphens/>
        <w:wordWrap w:val="0"/>
        <w:spacing w:line="300" w:lineRule="exac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様式第５－（イ）－⑤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76"/>
      </w:tblGrid>
      <w:tr w:rsidR="0033665B" w:rsidRPr="002A4D6F" w:rsidTr="00A114A6">
        <w:tc>
          <w:tcPr>
            <w:tcW w:w="9576" w:type="dxa"/>
            <w:tcBorders>
              <w:top w:val="single" w:sz="4" w:space="0" w:color="000000"/>
              <w:left w:val="single" w:sz="4" w:space="0" w:color="000000"/>
              <w:bottom w:val="single" w:sz="4" w:space="0" w:color="000000"/>
              <w:right w:val="single" w:sz="4" w:space="0" w:color="000000"/>
            </w:tcBorders>
          </w:tcPr>
          <w:p w:rsidR="0033665B" w:rsidRPr="002A4D6F" w:rsidRDefault="0033665B" w:rsidP="00370F0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中小</w:t>
            </w:r>
            <w:r w:rsidR="00184C7A" w:rsidRPr="002A4D6F">
              <w:rPr>
                <w:rFonts w:asciiTheme="majorEastAsia" w:eastAsiaTheme="majorEastAsia" w:hAnsiTheme="majorEastAsia" w:hint="eastAsia"/>
                <w:color w:val="000000"/>
                <w:kern w:val="0"/>
              </w:rPr>
              <w:t>企業信用保険法第２条第５項第５号の規定による認定申請書（イ－⑤</w:t>
            </w:r>
            <w:r w:rsidRPr="002A4D6F">
              <w:rPr>
                <w:rFonts w:asciiTheme="majorEastAsia" w:eastAsiaTheme="majorEastAsia" w:hAnsiTheme="majorEastAsia" w:hint="eastAsia"/>
                <w:color w:val="000000"/>
                <w:kern w:val="0"/>
              </w:rPr>
              <w:t>）</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493243">
              <w:rPr>
                <w:rFonts w:asciiTheme="majorEastAsia" w:eastAsiaTheme="majorEastAsia" w:hAnsiTheme="majorEastAsia" w:hint="eastAsia"/>
                <w:color w:val="000000"/>
                <w:kern w:val="0"/>
              </w:rPr>
              <w:t>令和</w:t>
            </w:r>
            <w:r w:rsidRPr="002A4D6F">
              <w:rPr>
                <w:rFonts w:asciiTheme="majorEastAsia" w:eastAsiaTheme="majorEastAsia" w:hAnsiTheme="majorEastAsia" w:hint="eastAsia"/>
                <w:color w:val="000000"/>
                <w:kern w:val="0"/>
              </w:rPr>
              <w:t xml:space="preserve">　　　年　　月　　日</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color w:val="000000"/>
                <w:kern w:val="0"/>
              </w:rPr>
              <w:t xml:space="preserve">  </w:t>
            </w:r>
            <w:r w:rsidR="00A114A6">
              <w:rPr>
                <w:rFonts w:asciiTheme="majorEastAsia" w:eastAsiaTheme="majorEastAsia" w:hAnsiTheme="majorEastAsia" w:hint="eastAsia"/>
                <w:color w:val="000000"/>
                <w:kern w:val="0"/>
              </w:rPr>
              <w:t>川辺町</w:t>
            </w:r>
            <w:r w:rsidRPr="002A4D6F">
              <w:rPr>
                <w:rFonts w:asciiTheme="majorEastAsia" w:eastAsiaTheme="majorEastAsia" w:hAnsiTheme="majorEastAsia" w:hint="eastAsia"/>
                <w:color w:val="000000"/>
                <w:kern w:val="0"/>
              </w:rPr>
              <w:t>長　様</w:t>
            </w:r>
          </w:p>
          <w:p w:rsidR="003240E5" w:rsidRPr="002A4D6F" w:rsidRDefault="0033665B" w:rsidP="003240E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3240E5" w:rsidRPr="002A4D6F">
              <w:rPr>
                <w:rFonts w:asciiTheme="majorEastAsia" w:eastAsiaTheme="majorEastAsia" w:hAnsiTheme="majorEastAsia" w:hint="eastAsia"/>
                <w:color w:val="000000"/>
                <w:kern w:val="0"/>
              </w:rPr>
              <w:t xml:space="preserve">　　</w:t>
            </w:r>
            <w:r w:rsidR="003240E5" w:rsidRPr="002A4D6F">
              <w:rPr>
                <w:rFonts w:asciiTheme="majorEastAsia" w:eastAsiaTheme="majorEastAsia" w:hAnsiTheme="majorEastAsia" w:cs="ＭＳ ゴシック" w:hint="eastAsia"/>
                <w:color w:val="000000"/>
                <w:kern w:val="0"/>
                <w:szCs w:val="21"/>
              </w:rPr>
              <w:t>申請者</w:t>
            </w:r>
          </w:p>
          <w:p w:rsidR="003240E5" w:rsidRPr="002A4D6F" w:rsidRDefault="003240E5" w:rsidP="003240E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2A4D6F">
              <w:rPr>
                <w:rFonts w:asciiTheme="majorEastAsia" w:eastAsiaTheme="majorEastAsia" w:hAnsiTheme="majorEastAsia" w:cs="ＭＳ ゴシック"/>
                <w:color w:val="000000"/>
                <w:kern w:val="0"/>
                <w:szCs w:val="21"/>
              </w:rPr>
              <w:t xml:space="preserve">                       </w:t>
            </w:r>
            <w:r w:rsidRPr="002A4D6F">
              <w:rPr>
                <w:rFonts w:asciiTheme="majorEastAsia" w:eastAsiaTheme="majorEastAsia" w:hAnsiTheme="majorEastAsia" w:cs="ＭＳ ゴシック" w:hint="eastAsia"/>
                <w:color w:val="000000"/>
                <w:kern w:val="0"/>
                <w:szCs w:val="21"/>
              </w:rPr>
              <w:t xml:space="preserve">　</w:t>
            </w:r>
            <w:r w:rsidRPr="002A4D6F">
              <w:rPr>
                <w:rFonts w:asciiTheme="majorEastAsia" w:eastAsiaTheme="majorEastAsia" w:hAnsiTheme="majorEastAsia" w:cs="ＭＳ ゴシック"/>
                <w:color w:val="000000"/>
                <w:kern w:val="0"/>
                <w:szCs w:val="21"/>
              </w:rPr>
              <w:t xml:space="preserve">       </w:t>
            </w:r>
            <w:r w:rsidRPr="002A4D6F">
              <w:rPr>
                <w:rFonts w:asciiTheme="majorEastAsia" w:eastAsiaTheme="majorEastAsia" w:hAnsiTheme="majorEastAsia" w:cs="ＭＳ ゴシック" w:hint="eastAsia"/>
                <w:color w:val="000000"/>
                <w:kern w:val="0"/>
                <w:szCs w:val="21"/>
              </w:rPr>
              <w:t xml:space="preserve">　　住　所　　　　　　　　　　　　　　　　　</w:t>
            </w:r>
            <w:r w:rsidRPr="002A4D6F">
              <w:rPr>
                <w:rFonts w:asciiTheme="majorEastAsia" w:eastAsiaTheme="majorEastAsia" w:hAnsiTheme="majorEastAsia" w:cs="ＭＳ ゴシック"/>
                <w:color w:val="000000"/>
                <w:kern w:val="0"/>
                <w:szCs w:val="21"/>
              </w:rPr>
              <w:t xml:space="preserve"> </w:t>
            </w:r>
            <w:r w:rsidRPr="002A4D6F">
              <w:rPr>
                <w:rFonts w:asciiTheme="majorEastAsia" w:eastAsiaTheme="majorEastAsia" w:hAnsiTheme="majorEastAsia" w:cs="ＭＳ ゴシック" w:hint="eastAsia"/>
                <w:color w:val="000000"/>
                <w:kern w:val="0"/>
                <w:szCs w:val="21"/>
              </w:rPr>
              <w:t xml:space="preserve">　　</w:t>
            </w:r>
          </w:p>
          <w:p w:rsidR="003240E5" w:rsidRPr="002A4D6F" w:rsidRDefault="003240E5" w:rsidP="003240E5">
            <w:pPr>
              <w:suppressAutoHyphens/>
              <w:kinsoku w:val="0"/>
              <w:wordWrap w:val="0"/>
              <w:overflowPunct w:val="0"/>
              <w:autoSpaceDE w:val="0"/>
              <w:autoSpaceDN w:val="0"/>
              <w:adjustRightInd w:val="0"/>
              <w:spacing w:line="240" w:lineRule="exact"/>
              <w:ind w:firstLineChars="1800" w:firstLine="3780"/>
              <w:jc w:val="left"/>
              <w:textAlignment w:val="baseline"/>
              <w:rPr>
                <w:rFonts w:asciiTheme="majorEastAsia" w:eastAsiaTheme="majorEastAsia" w:hAnsiTheme="majorEastAsia" w:cs="ＭＳ ゴシック"/>
                <w:color w:val="000000"/>
                <w:kern w:val="0"/>
                <w:szCs w:val="21"/>
              </w:rPr>
            </w:pPr>
            <w:r w:rsidRPr="002A4D6F">
              <w:rPr>
                <w:rFonts w:asciiTheme="majorEastAsia" w:eastAsiaTheme="majorEastAsia" w:hAnsiTheme="majorEastAsia" w:cs="ＭＳ ゴシック" w:hint="eastAsia"/>
                <w:color w:val="000000"/>
                <w:kern w:val="0"/>
                <w:szCs w:val="21"/>
              </w:rPr>
              <w:t>名　称</w:t>
            </w:r>
          </w:p>
          <w:p w:rsidR="003240E5" w:rsidRPr="002A4D6F" w:rsidRDefault="003240E5" w:rsidP="003240E5">
            <w:pPr>
              <w:suppressAutoHyphens/>
              <w:kinsoku w:val="0"/>
              <w:wordWrap w:val="0"/>
              <w:overflowPunct w:val="0"/>
              <w:autoSpaceDE w:val="0"/>
              <w:autoSpaceDN w:val="0"/>
              <w:adjustRightInd w:val="0"/>
              <w:spacing w:line="240" w:lineRule="exact"/>
              <w:ind w:firstLineChars="1800" w:firstLine="3780"/>
              <w:jc w:val="left"/>
              <w:textAlignment w:val="baseline"/>
              <w:rPr>
                <w:rFonts w:asciiTheme="majorEastAsia" w:eastAsiaTheme="majorEastAsia" w:hAnsiTheme="majorEastAsia" w:cs="ＭＳ ゴシック"/>
                <w:color w:val="000000"/>
                <w:kern w:val="0"/>
                <w:szCs w:val="21"/>
              </w:rPr>
            </w:pPr>
            <w:r w:rsidRPr="002A4D6F">
              <w:rPr>
                <w:rFonts w:asciiTheme="majorEastAsia" w:eastAsiaTheme="majorEastAsia" w:hAnsiTheme="majorEastAsia" w:cs="ＭＳ ゴシック" w:hint="eastAsia"/>
                <w:color w:val="000000"/>
                <w:kern w:val="0"/>
                <w:szCs w:val="21"/>
              </w:rPr>
              <w:t>代表者　　　　　　　　　　　　　　　　　　　 　印</w:t>
            </w:r>
          </w:p>
          <w:p w:rsidR="0033665B" w:rsidRPr="002A4D6F" w:rsidRDefault="003240E5" w:rsidP="003240E5">
            <w:pPr>
              <w:suppressAutoHyphens/>
              <w:kinsoku w:val="0"/>
              <w:wordWrap w:val="0"/>
              <w:overflowPunct w:val="0"/>
              <w:autoSpaceDE w:val="0"/>
              <w:autoSpaceDN w:val="0"/>
              <w:adjustRightInd w:val="0"/>
              <w:spacing w:line="274" w:lineRule="atLeast"/>
              <w:ind w:firstLineChars="2400" w:firstLine="3780"/>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s="ＭＳ ゴシック" w:hint="eastAsia"/>
                <w:color w:val="000000"/>
                <w:w w:val="75"/>
                <w:kern w:val="0"/>
                <w:szCs w:val="21"/>
              </w:rPr>
              <w:t>電話番号</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rsidR="0033665B" w:rsidRPr="002A4D6F" w:rsidRDefault="0033665B" w:rsidP="00144617">
            <w:pPr>
              <w:suppressAutoHyphens/>
              <w:kinsoku w:val="0"/>
              <w:wordWrap w:val="0"/>
              <w:overflowPunct w:val="0"/>
              <w:autoSpaceDE w:val="0"/>
              <w:autoSpaceDN w:val="0"/>
              <w:adjustRightInd w:val="0"/>
              <w:spacing w:line="200" w:lineRule="atLeast"/>
              <w:ind w:rightChars="50" w:right="105"/>
              <w:jc w:val="left"/>
              <w:textAlignment w:val="baseline"/>
              <w:rPr>
                <w:rFonts w:asciiTheme="majorEastAsia" w:eastAsiaTheme="majorEastAsia" w:hAnsiTheme="majorEastAsia"/>
                <w:spacing w:val="16"/>
              </w:rPr>
            </w:pPr>
            <w:r w:rsidRPr="002A4D6F">
              <w:rPr>
                <w:rFonts w:asciiTheme="majorEastAsia" w:eastAsiaTheme="majorEastAsia" w:hAnsiTheme="majorEastAsia" w:hint="eastAsia"/>
                <w:color w:val="000000"/>
                <w:kern w:val="0"/>
              </w:rPr>
              <w:t xml:space="preserve">　私は、</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rPr>
              <w:t>業</w:t>
            </w:r>
            <w:r w:rsidRPr="002A4D6F">
              <w:rPr>
                <w:rFonts w:asciiTheme="majorEastAsia" w:eastAsiaTheme="majorEastAsia" w:hAnsiTheme="majorEastAsia" w:hint="eastAsia"/>
                <w:color w:val="000000"/>
                <w:kern w:val="0"/>
                <w:sz w:val="18"/>
                <w:szCs w:val="18"/>
                <w:u w:val="single"/>
              </w:rPr>
              <w:t>（注２）</w:t>
            </w:r>
            <w:r w:rsidRPr="002A4D6F">
              <w:rPr>
                <w:rFonts w:asciiTheme="majorEastAsia" w:eastAsiaTheme="majorEastAsia" w:hAnsiTheme="majorEastAsia" w:hint="eastAsia"/>
                <w:color w:val="000000"/>
                <w:kern w:val="0"/>
              </w:rPr>
              <w:t>を営んでいるが、令和２年新型コロナウイルス感染症の発生の影響に起因して、下記のとおり、</w:t>
            </w:r>
            <w:r w:rsidR="00144617" w:rsidRPr="002A4D6F">
              <w:rPr>
                <w:rFonts w:asciiTheme="majorEastAsia" w:eastAsiaTheme="majorEastAsia" w:hAnsiTheme="majorEastAsia" w:hint="eastAsia"/>
                <w:color w:val="000000"/>
                <w:kern w:val="0"/>
                <w:u w:val="single" w:color="000000"/>
              </w:rPr>
              <w:t xml:space="preserve">　　　　　</w:t>
            </w:r>
            <w:r w:rsidR="00D06871">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sz w:val="18"/>
                <w:szCs w:val="18"/>
                <w:u w:val="single" w:color="000000"/>
              </w:rPr>
              <w:t>（注３）</w:t>
            </w:r>
            <w:r w:rsidRPr="002A4D6F">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rsidR="0033665B" w:rsidRPr="002A4D6F" w:rsidRDefault="0033665B" w:rsidP="00370F0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記</w:t>
            </w:r>
          </w:p>
          <w:p w:rsidR="0033665B" w:rsidRPr="002A4D6F" w:rsidRDefault="0033665B" w:rsidP="00370F0C">
            <w:pPr>
              <w:suppressAutoHyphens/>
              <w:kinsoku w:val="0"/>
              <w:wordWrap w:val="0"/>
              <w:overflowPunct w:val="0"/>
              <w:autoSpaceDE w:val="0"/>
              <w:autoSpaceDN w:val="0"/>
              <w:adjustRightInd w:val="0"/>
              <w:spacing w:line="274" w:lineRule="atLeast"/>
              <w:ind w:firstLineChars="50" w:firstLine="105"/>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hint="eastAsia"/>
                <w:color w:val="000000"/>
                <w:kern w:val="0"/>
              </w:rPr>
              <w:t xml:space="preserve">　売上高等</w:t>
            </w:r>
          </w:p>
          <w:p w:rsidR="0033665B" w:rsidRPr="002A4D6F" w:rsidRDefault="00D06871"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D06871">
              <w:rPr>
                <w:rFonts w:asciiTheme="majorEastAsia" w:eastAsiaTheme="majorEastAsia" w:hAnsiTheme="majorEastAsia"/>
                <w:noProof/>
                <w:color w:val="000000"/>
                <w:kern w:val="0"/>
              </w:rPr>
              <mc:AlternateContent>
                <mc:Choice Requires="wps">
                  <w:drawing>
                    <wp:anchor distT="45720" distB="45720" distL="114300" distR="114300" simplePos="0" relativeHeight="251659264" behindDoc="0" locked="0" layoutInCell="1" allowOverlap="1">
                      <wp:simplePos x="0" y="0"/>
                      <wp:positionH relativeFrom="column">
                        <wp:posOffset>1039495</wp:posOffset>
                      </wp:positionH>
                      <wp:positionV relativeFrom="paragraph">
                        <wp:posOffset>196215</wp:posOffset>
                      </wp:positionV>
                      <wp:extent cx="600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rsidR="00D06871" w:rsidRDefault="00D06871" w:rsidP="00D06871">
                                  <w:pPr>
                                    <w:spacing w:line="240" w:lineRule="exact"/>
                                    <w:rPr>
                                      <w:rFonts w:asciiTheme="majorEastAsia" w:eastAsiaTheme="majorEastAsia" w:hAnsiTheme="majorEastAsia"/>
                                      <w:color w:val="000000"/>
                                      <w:kern w:val="0"/>
                                      <w:u w:val="single" w:color="000000"/>
                                    </w:rPr>
                                  </w:pPr>
                                  <w:r w:rsidRPr="002A4D6F">
                                    <w:rPr>
                                      <w:rFonts w:asciiTheme="majorEastAsia" w:eastAsiaTheme="majorEastAsia" w:hAnsiTheme="majorEastAsia" w:hint="eastAsia"/>
                                      <w:color w:val="000000"/>
                                      <w:kern w:val="0"/>
                                      <w:u w:val="single" w:color="000000"/>
                                    </w:rPr>
                                    <w:t>Ｂ－Ａ</w:t>
                                  </w:r>
                                </w:p>
                                <w:p w:rsidR="00D06871" w:rsidRDefault="00D06871" w:rsidP="00D06871">
                                  <w:pPr>
                                    <w:spacing w:line="240" w:lineRule="exact"/>
                                    <w:ind w:firstLineChars="100" w:firstLine="210"/>
                                  </w:pPr>
                                  <w:r w:rsidRPr="002A4D6F">
                                    <w:rPr>
                                      <w:rFonts w:asciiTheme="majorEastAsia" w:eastAsiaTheme="majorEastAsia" w:hAnsiTheme="majorEastAsia" w:hint="eastAsia"/>
                                      <w:color w:val="000000"/>
                                      <w:kern w:val="0"/>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1.85pt;margin-top:15.45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" stroked="f">
                      <v:textbox style="mso-fit-shape-to-text:t">
                        <w:txbxContent>
                          <w:p w:rsidR="00D06871" w:rsidRDefault="00D06871" w:rsidP="00D06871">
                            <w:pPr>
                              <w:spacing w:line="240" w:lineRule="exact"/>
                              <w:rPr>
                                <w:rFonts w:asciiTheme="majorEastAsia" w:eastAsiaTheme="majorEastAsia" w:hAnsiTheme="majorEastAsia"/>
                                <w:color w:val="000000"/>
                                <w:kern w:val="0"/>
                                <w:u w:val="single" w:color="000000"/>
                              </w:rPr>
                            </w:pPr>
                            <w:r w:rsidRPr="002A4D6F">
                              <w:rPr>
                                <w:rFonts w:asciiTheme="majorEastAsia" w:eastAsiaTheme="majorEastAsia" w:hAnsiTheme="majorEastAsia" w:hint="eastAsia"/>
                                <w:color w:val="000000"/>
                                <w:kern w:val="0"/>
                                <w:u w:val="single" w:color="000000"/>
                              </w:rPr>
                              <w:t>Ｂ－Ａ</w:t>
                            </w:r>
                          </w:p>
                          <w:p w:rsidR="00D06871" w:rsidRDefault="00D06871" w:rsidP="00D06871">
                            <w:pPr>
                              <w:spacing w:line="240" w:lineRule="exact"/>
                              <w:ind w:firstLineChars="100" w:firstLine="210"/>
                            </w:pPr>
                            <w:r w:rsidRPr="002A4D6F">
                              <w:rPr>
                                <w:rFonts w:asciiTheme="majorEastAsia" w:eastAsiaTheme="majorEastAsia" w:hAnsiTheme="majorEastAsia" w:hint="eastAsia"/>
                                <w:color w:val="000000"/>
                                <w:kern w:val="0"/>
                              </w:rPr>
                              <w:t>Ｂ</w:t>
                            </w:r>
                          </w:p>
                        </w:txbxContent>
                      </v:textbox>
                    </v:shape>
                  </w:pict>
                </mc:Fallback>
              </mc:AlternateContent>
            </w:r>
            <w:r w:rsidR="0033665B" w:rsidRPr="002A4D6F">
              <w:rPr>
                <w:rFonts w:asciiTheme="majorEastAsia" w:eastAsiaTheme="majorEastAsia" w:hAnsiTheme="majorEastAsia" w:hint="eastAsia"/>
                <w:color w:val="000000"/>
                <w:kern w:val="0"/>
              </w:rPr>
              <w:t xml:space="preserve">　（イ）最近１か月間の売上高等</w:t>
            </w:r>
          </w:p>
          <w:p w:rsidR="0033665B" w:rsidRPr="002A4D6F" w:rsidRDefault="00D06871"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D06871">
              <w:rPr>
                <w:rFonts w:asciiTheme="majorEastAsia" w:eastAsiaTheme="majorEastAsia" w:hAnsiTheme="majorEastAsia"/>
                <w:noProof/>
                <w:color w:val="000000"/>
                <w:kern w:val="0"/>
              </w:rPr>
              <mc:AlternateContent>
                <mc:Choice Requires="wps">
                  <w:drawing>
                    <wp:anchor distT="45720" distB="45720" distL="114300" distR="114300" simplePos="0" relativeHeight="251661312" behindDoc="0" locked="0" layoutInCell="1" allowOverlap="1">
                      <wp:simplePos x="0" y="0"/>
                      <wp:positionH relativeFrom="column">
                        <wp:posOffset>1572895</wp:posOffset>
                      </wp:positionH>
                      <wp:positionV relativeFrom="paragraph">
                        <wp:posOffset>22860</wp:posOffset>
                      </wp:positionV>
                      <wp:extent cx="552450"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rsidR="00D06871" w:rsidRDefault="00D06871">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3.85pt;margin-top:1.8pt;width:43.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" stroked="f">
                      <v:textbox>
                        <w:txbxContent>
                          <w:p w:rsidR="00D06871" w:rsidRDefault="00D06871">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v:textbox>
                    </v:shape>
                  </w:pict>
                </mc:Fallback>
              </mc:AlternateContent>
            </w:r>
            <w:r w:rsidR="0033665B" w:rsidRPr="002A4D6F">
              <w:rPr>
                <w:rFonts w:asciiTheme="majorEastAsia" w:eastAsiaTheme="majorEastAsia" w:hAnsiTheme="majorEastAsia"/>
                <w:color w:val="000000"/>
                <w:kern w:val="0"/>
              </w:rPr>
              <w:t xml:space="preserve">      </w:t>
            </w:r>
            <w:r w:rsidR="0033665B" w:rsidRPr="002A4D6F">
              <w:rPr>
                <w:rFonts w:asciiTheme="majorEastAsia" w:eastAsiaTheme="majorEastAsia" w:hAnsiTheme="majorEastAsia" w:hint="eastAsia"/>
                <w:color w:val="000000"/>
                <w:kern w:val="0"/>
              </w:rPr>
              <w:t xml:space="preserve">　　</w:t>
            </w:r>
            <w:r w:rsidRPr="00D06871">
              <w:rPr>
                <w:rFonts w:asciiTheme="majorEastAsia" w:eastAsiaTheme="majorEastAsia" w:hAnsiTheme="majorEastAsia" w:hint="eastAsia"/>
                <w:color w:val="000000"/>
                <w:kern w:val="0"/>
              </w:rPr>
              <w:t xml:space="preserve">　　　　</w:t>
            </w:r>
            <w:r w:rsidR="0033665B"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2A4D6F" w:rsidRPr="002A4D6F">
              <w:rPr>
                <w:rFonts w:asciiTheme="majorEastAsia" w:eastAsiaTheme="majorEastAsia" w:hAnsiTheme="majorEastAsia" w:hint="eastAsia"/>
                <w:color w:val="000000"/>
                <w:kern w:val="0"/>
                <w:u w:val="single"/>
              </w:rPr>
              <w:t>主たる</w:t>
            </w:r>
            <w:r w:rsidR="0033665B" w:rsidRPr="002A4D6F">
              <w:rPr>
                <w:rFonts w:asciiTheme="majorEastAsia" w:eastAsiaTheme="majorEastAsia" w:hAnsiTheme="majorEastAsia" w:hint="eastAsia"/>
                <w:color w:val="000000"/>
                <w:kern w:val="0"/>
                <w:u w:val="single" w:color="000000"/>
              </w:rPr>
              <w:t>業種の減少率　　　　　　　　％</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D06871">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u w:val="single"/>
              </w:rPr>
              <w:t>全体の</w:t>
            </w:r>
            <w:r w:rsidRPr="002A4D6F">
              <w:rPr>
                <w:rFonts w:asciiTheme="majorEastAsia" w:eastAsiaTheme="majorEastAsia" w:hAnsiTheme="majorEastAsia" w:hint="eastAsia"/>
                <w:color w:val="000000"/>
                <w:kern w:val="0"/>
                <w:u w:val="single" w:color="000000"/>
              </w:rPr>
              <w:t xml:space="preserve">減少率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Ａ：申込み時点における最近１か月間の売上高等</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2A4D6F" w:rsidRPr="002A4D6F">
              <w:rPr>
                <w:rFonts w:asciiTheme="majorEastAsia" w:eastAsiaTheme="majorEastAsia" w:hAnsiTheme="majorEastAsia" w:hint="eastAsia"/>
                <w:color w:val="000000"/>
                <w:kern w:val="0"/>
                <w:u w:val="single"/>
              </w:rPr>
              <w:t>主たる</w:t>
            </w:r>
            <w:r w:rsidRPr="002A4D6F">
              <w:rPr>
                <w:rFonts w:asciiTheme="majorEastAsia" w:eastAsiaTheme="majorEastAsia" w:hAnsiTheme="majorEastAsia" w:hint="eastAsia"/>
                <w:color w:val="000000"/>
                <w:kern w:val="0"/>
                <w:u w:val="single"/>
              </w:rPr>
              <w:t xml:space="preserve">業種の売上高等　</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rPr>
              <w:t xml:space="preserve">　　　　　　円</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u w:val="single"/>
              </w:rPr>
              <w:t>全体の売上高等</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円</w:t>
            </w:r>
          </w:p>
          <w:p w:rsidR="0033665B" w:rsidRPr="002A4D6F" w:rsidRDefault="0033665B" w:rsidP="00370F0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 xml:space="preserve">　　Ｂ：Ａの期間に対応する前年１か月間の売上高等</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2A4D6F" w:rsidRPr="002A4D6F">
              <w:rPr>
                <w:rFonts w:asciiTheme="majorEastAsia" w:eastAsiaTheme="majorEastAsia" w:hAnsiTheme="majorEastAsia" w:hint="eastAsia"/>
                <w:color w:val="000000"/>
                <w:kern w:val="0"/>
                <w:u w:val="single"/>
              </w:rPr>
              <w:t>主たる</w:t>
            </w:r>
            <w:r w:rsidRPr="002A4D6F">
              <w:rPr>
                <w:rFonts w:asciiTheme="majorEastAsia" w:eastAsiaTheme="majorEastAsia" w:hAnsiTheme="majorEastAsia" w:hint="eastAsia"/>
                <w:color w:val="000000"/>
                <w:kern w:val="0"/>
                <w:u w:val="single"/>
              </w:rPr>
              <w:t>業種の売上高等</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rPr>
              <w:t xml:space="preserve">　　　　　　　円</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u w:val="single"/>
              </w:rPr>
              <w:t>全体の売上高等</w:t>
            </w:r>
            <w:r w:rsidRPr="002A4D6F">
              <w:rPr>
                <w:rFonts w:asciiTheme="majorEastAsia" w:eastAsiaTheme="majorEastAsia" w:hAnsiTheme="majorEastAsia" w:hint="eastAsia"/>
                <w:color w:val="000000"/>
                <w:kern w:val="0"/>
                <w:u w:val="single" w:color="000000"/>
              </w:rPr>
              <w:t xml:space="preserve">　</w:t>
            </w:r>
            <w:r w:rsidR="00144617"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円</w:t>
            </w:r>
          </w:p>
          <w:p w:rsidR="0033665B" w:rsidRPr="002A4D6F" w:rsidRDefault="0033665B" w:rsidP="00370F0C">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kern w:val="0"/>
              </w:rPr>
            </w:pPr>
          </w:p>
          <w:p w:rsidR="0033665B" w:rsidRPr="002A4D6F" w:rsidRDefault="0033665B" w:rsidP="00370F0C">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（ロ）最近３か月間の売上高等の実績見込み</w:t>
            </w:r>
          </w:p>
          <w:p w:rsidR="0033665B" w:rsidRPr="002A4D6F" w:rsidRDefault="00926B8D" w:rsidP="00370F0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926B8D">
              <w:rPr>
                <w:rFonts w:asciiTheme="majorEastAsia" w:eastAsiaTheme="majorEastAsia" w:hAnsiTheme="majorEastAsia"/>
                <w:noProof/>
                <w:color w:val="000000"/>
                <w:kern w:val="0"/>
              </w:rPr>
              <mc:AlternateContent>
                <mc:Choice Requires="wps">
                  <w:drawing>
                    <wp:anchor distT="45720" distB="45720" distL="114300" distR="114300" simplePos="0" relativeHeight="251665408" behindDoc="0" locked="0" layoutInCell="1" allowOverlap="1" wp14:anchorId="70EC661D" wp14:editId="38165EDF">
                      <wp:simplePos x="0" y="0"/>
                      <wp:positionH relativeFrom="column">
                        <wp:posOffset>2020570</wp:posOffset>
                      </wp:positionH>
                      <wp:positionV relativeFrom="paragraph">
                        <wp:posOffset>114300</wp:posOffset>
                      </wp:positionV>
                      <wp:extent cx="533400" cy="2476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926B8D" w:rsidRDefault="00926B8D" w:rsidP="00926B8D">
                                  <w:pPr>
                                    <w:spacing w:line="240" w:lineRule="exact"/>
                                  </w:pPr>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C661D" id="テキスト ボックス 3" o:spid="_x0000_s1028" type="#_x0000_t202" style="position:absolute;margin-left:159.1pt;margin-top:9pt;width:42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" stroked="f">
                      <v:textbox>
                        <w:txbxContent>
                          <w:p w:rsidR="00926B8D" w:rsidRDefault="00926B8D" w:rsidP="00926B8D">
                            <w:pPr>
                              <w:spacing w:line="240" w:lineRule="exact"/>
                            </w:pPr>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v:textbox>
                    </v:shape>
                  </w:pict>
                </mc:Fallback>
              </mc:AlternateContent>
            </w:r>
            <w:r w:rsidRPr="00926B8D">
              <w:rPr>
                <w:rFonts w:asciiTheme="majorEastAsia" w:eastAsiaTheme="majorEastAsia" w:hAnsiTheme="majorEastAsia"/>
                <w:noProof/>
                <w:color w:val="000000"/>
                <w:kern w:val="0"/>
              </w:rPr>
              <mc:AlternateContent>
                <mc:Choice Requires="wps">
                  <w:drawing>
                    <wp:anchor distT="45720" distB="45720" distL="114300" distR="114300" simplePos="0" relativeHeight="251663360" behindDoc="0" locked="0" layoutInCell="1" allowOverlap="1">
                      <wp:simplePos x="0" y="0"/>
                      <wp:positionH relativeFrom="column">
                        <wp:posOffset>534670</wp:posOffset>
                      </wp:positionH>
                      <wp:positionV relativeFrom="paragraph">
                        <wp:posOffset>57150</wp:posOffset>
                      </wp:positionV>
                      <wp:extent cx="1609725" cy="3810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81000"/>
                              </a:xfrm>
                              <a:prstGeom prst="rect">
                                <a:avLst/>
                              </a:prstGeom>
                              <a:solidFill>
                                <a:srgbClr val="FFFFFF"/>
                              </a:solidFill>
                              <a:ln w="9525">
                                <a:noFill/>
                                <a:miter lim="800000"/>
                                <a:headEnd/>
                                <a:tailEnd/>
                              </a:ln>
                            </wps:spPr>
                            <wps:txbx>
                              <w:txbxContent>
                                <w:p w:rsidR="00926B8D" w:rsidRDefault="00926B8D" w:rsidP="00926B8D">
                                  <w:pPr>
                                    <w:spacing w:line="240" w:lineRule="exact"/>
                                    <w:rPr>
                                      <w:rFonts w:asciiTheme="majorEastAsia" w:eastAsiaTheme="majorEastAsia" w:hAnsiTheme="majorEastAsia"/>
                                      <w:color w:val="000000"/>
                                      <w:kern w:val="0"/>
                                      <w:u w:val="single" w:color="000000"/>
                                    </w:rPr>
                                  </w:pPr>
                                  <w:r w:rsidRPr="002A4D6F">
                                    <w:rPr>
                                      <w:rFonts w:asciiTheme="majorEastAsia" w:eastAsiaTheme="majorEastAsia" w:hAnsiTheme="majorEastAsia" w:hint="eastAsia"/>
                                      <w:color w:val="000000"/>
                                      <w:kern w:val="0"/>
                                      <w:u w:val="single" w:color="000000"/>
                                    </w:rPr>
                                    <w:t>（Ｂ＋Ｄ）－（Ａ＋Ｃ）</w:t>
                                  </w:r>
                                </w:p>
                                <w:p w:rsidR="00926B8D" w:rsidRDefault="00926B8D" w:rsidP="00926B8D">
                                  <w:pPr>
                                    <w:spacing w:line="240" w:lineRule="exact"/>
                                    <w:ind w:firstLineChars="400" w:firstLine="840"/>
                                  </w:pPr>
                                  <w:r w:rsidRPr="002A4D6F">
                                    <w:rPr>
                                      <w:rFonts w:asciiTheme="majorEastAsia" w:eastAsiaTheme="majorEastAsia" w:hAnsiTheme="majorEastAsia" w:hint="eastAsia"/>
                                      <w:color w:val="000000"/>
                                      <w:kern w:val="0"/>
                                    </w:rPr>
                                    <w:t>Ｂ＋Ｄ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1pt;margin-top:4.5pt;width:126.75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8fQQIAADM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" stroked="f">
                      <v:textbox>
                        <w:txbxContent>
                          <w:p w:rsidR="00926B8D" w:rsidRDefault="00926B8D" w:rsidP="00926B8D">
                            <w:pPr>
                              <w:spacing w:line="240" w:lineRule="exact"/>
                              <w:rPr>
                                <w:rFonts w:asciiTheme="majorEastAsia" w:eastAsiaTheme="majorEastAsia" w:hAnsiTheme="majorEastAsia"/>
                                <w:color w:val="000000"/>
                                <w:kern w:val="0"/>
                                <w:u w:val="single" w:color="000000"/>
                              </w:rPr>
                            </w:pPr>
                            <w:r w:rsidRPr="002A4D6F">
                              <w:rPr>
                                <w:rFonts w:asciiTheme="majorEastAsia" w:eastAsiaTheme="majorEastAsia" w:hAnsiTheme="majorEastAsia" w:hint="eastAsia"/>
                                <w:color w:val="000000"/>
                                <w:kern w:val="0"/>
                                <w:u w:val="single" w:color="000000"/>
                              </w:rPr>
                              <w:t>（Ｂ＋Ｄ）－（Ａ＋Ｃ）</w:t>
                            </w:r>
                          </w:p>
                          <w:p w:rsidR="00926B8D" w:rsidRDefault="00926B8D" w:rsidP="00926B8D">
                            <w:pPr>
                              <w:spacing w:line="240" w:lineRule="exact"/>
                              <w:ind w:firstLineChars="400" w:firstLine="840"/>
                            </w:pPr>
                            <w:r w:rsidRPr="002A4D6F">
                              <w:rPr>
                                <w:rFonts w:asciiTheme="majorEastAsia" w:eastAsiaTheme="majorEastAsia" w:hAnsiTheme="majorEastAsia" w:hint="eastAsia"/>
                                <w:color w:val="000000"/>
                                <w:kern w:val="0"/>
                              </w:rPr>
                              <w:t>Ｂ＋Ｄ</w:t>
                            </w:r>
                          </w:p>
                        </w:txbxContent>
                      </v:textbox>
                    </v:shape>
                  </w:pict>
                </mc:Fallback>
              </mc:AlternateContent>
            </w:r>
            <w:r w:rsidR="0033665B" w:rsidRPr="002A4D6F">
              <w:rPr>
                <w:rFonts w:asciiTheme="majorEastAsia" w:eastAsiaTheme="majorEastAsia" w:hAnsiTheme="majorEastAsia"/>
                <w:color w:val="000000"/>
                <w:kern w:val="0"/>
              </w:rPr>
              <w:t xml:space="preserve">   </w:t>
            </w:r>
          </w:p>
          <w:p w:rsidR="0033665B" w:rsidRPr="002A4D6F" w:rsidRDefault="0033665B" w:rsidP="00144617">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926B8D">
              <w:rPr>
                <w:rFonts w:asciiTheme="majorEastAsia" w:eastAsiaTheme="majorEastAsia" w:hAnsiTheme="majorEastAsia" w:hint="eastAsia"/>
                <w:color w:val="000000"/>
                <w:kern w:val="0"/>
              </w:rPr>
              <w:t xml:space="preserve">　　　　　　　　　　　</w:t>
            </w:r>
            <w:r w:rsidR="002A4D6F" w:rsidRPr="002A4D6F">
              <w:rPr>
                <w:rFonts w:asciiTheme="majorEastAsia" w:eastAsiaTheme="majorEastAsia" w:hAnsiTheme="majorEastAsia" w:hint="eastAsia"/>
                <w:color w:val="000000"/>
                <w:kern w:val="0"/>
                <w:u w:val="single"/>
              </w:rPr>
              <w:t>主たる</w:t>
            </w:r>
            <w:r w:rsidRPr="002A4D6F">
              <w:rPr>
                <w:rFonts w:asciiTheme="majorEastAsia" w:eastAsiaTheme="majorEastAsia" w:hAnsiTheme="majorEastAsia" w:hint="eastAsia"/>
                <w:color w:val="000000"/>
                <w:kern w:val="0"/>
                <w:u w:val="single"/>
              </w:rPr>
              <w:t>業</w:t>
            </w:r>
            <w:r w:rsidRPr="002A4D6F">
              <w:rPr>
                <w:rFonts w:asciiTheme="majorEastAsia" w:eastAsiaTheme="majorEastAsia" w:hAnsiTheme="majorEastAsia" w:hint="eastAsia"/>
                <w:color w:val="000000"/>
                <w:kern w:val="0"/>
                <w:u w:val="single" w:color="000000"/>
              </w:rPr>
              <w:t>種の減少率　　　　％（実績見込み）</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926B8D">
              <w:rPr>
                <w:rFonts w:asciiTheme="majorEastAsia" w:eastAsiaTheme="majorEastAsia" w:hAnsiTheme="majorEastAsia" w:hint="eastAsia"/>
                <w:color w:val="000000"/>
                <w:kern w:val="0"/>
              </w:rPr>
              <w:t xml:space="preserve">　　　 </w:t>
            </w:r>
            <w:r w:rsidR="00926B8D">
              <w:rPr>
                <w:rFonts w:asciiTheme="majorEastAsia" w:eastAsiaTheme="majorEastAsia" w:hAnsiTheme="majorEastAsia"/>
                <w:color w:val="000000"/>
                <w:kern w:val="0"/>
              </w:rPr>
              <w:t xml:space="preserve">    </w:t>
            </w:r>
            <w:r w:rsidR="00926B8D">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u w:val="single"/>
              </w:rPr>
              <w:t>全体の</w:t>
            </w:r>
            <w:r w:rsidRPr="002A4D6F">
              <w:rPr>
                <w:rFonts w:asciiTheme="majorEastAsia" w:eastAsiaTheme="majorEastAsia" w:hAnsiTheme="majorEastAsia" w:hint="eastAsia"/>
                <w:color w:val="000000"/>
                <w:kern w:val="0"/>
                <w:u w:val="single" w:color="000000"/>
              </w:rPr>
              <w:t xml:space="preserve">減少率　   　</w:t>
            </w:r>
            <w:r w:rsidRPr="002A4D6F">
              <w:rPr>
                <w:rFonts w:asciiTheme="majorEastAsia" w:eastAsiaTheme="majorEastAsia" w:hAnsiTheme="major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％（実績見込み）</w:t>
            </w:r>
          </w:p>
          <w:p w:rsidR="0033665B" w:rsidRPr="002A4D6F" w:rsidRDefault="0033665B" w:rsidP="00370F0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33665B" w:rsidRPr="002A4D6F" w:rsidRDefault="0033665B" w:rsidP="00370F0C">
            <w:pPr>
              <w:suppressAutoHyphens/>
              <w:kinsoku w:val="0"/>
              <w:wordWrap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Ｃ：Ａの期間後２か月間の見込み売上高等</w:t>
            </w:r>
          </w:p>
          <w:p w:rsidR="0033665B" w:rsidRPr="002A4D6F" w:rsidRDefault="002A4D6F" w:rsidP="00144617">
            <w:pPr>
              <w:suppressAutoHyphens/>
              <w:kinsoku w:val="0"/>
              <w:wordWrap w:val="0"/>
              <w:overflowPunct w:val="0"/>
              <w:autoSpaceDE w:val="0"/>
              <w:autoSpaceDN w:val="0"/>
              <w:adjustRightInd w:val="0"/>
              <w:spacing w:line="274" w:lineRule="atLeast"/>
              <w:ind w:firstLineChars="2500" w:firstLine="5250"/>
              <w:jc w:val="left"/>
              <w:textAlignment w:val="baseline"/>
              <w:rPr>
                <w:rFonts w:asciiTheme="majorEastAsia" w:eastAsiaTheme="majorEastAsia" w:hAnsiTheme="majorEastAsia"/>
                <w:color w:val="000000"/>
                <w:spacing w:val="16"/>
                <w:kern w:val="0"/>
                <w:u w:val="single"/>
              </w:rPr>
            </w:pPr>
            <w:r w:rsidRPr="002A4D6F">
              <w:rPr>
                <w:rFonts w:asciiTheme="majorEastAsia" w:eastAsiaTheme="majorEastAsia" w:hAnsiTheme="majorEastAsia" w:hint="eastAsia"/>
                <w:color w:val="000000"/>
                <w:kern w:val="0"/>
                <w:u w:val="single"/>
              </w:rPr>
              <w:t>主たる</w:t>
            </w:r>
            <w:r w:rsidR="0033665B" w:rsidRPr="002A4D6F">
              <w:rPr>
                <w:rFonts w:asciiTheme="majorEastAsia" w:eastAsiaTheme="majorEastAsia" w:hAnsiTheme="majorEastAsia" w:hint="eastAsia"/>
                <w:color w:val="000000"/>
                <w:kern w:val="0"/>
                <w:u w:val="single"/>
              </w:rPr>
              <w:t>業種の売上高等</w:t>
            </w:r>
            <w:r w:rsidR="00144617" w:rsidRPr="002A4D6F">
              <w:rPr>
                <w:rFonts w:asciiTheme="majorEastAsia" w:eastAsiaTheme="majorEastAsia" w:hAnsiTheme="majorEastAsia" w:hint="eastAsia"/>
                <w:color w:val="000000"/>
                <w:kern w:val="0"/>
                <w:u w:val="single"/>
              </w:rPr>
              <w:t xml:space="preserve">　</w:t>
            </w:r>
            <w:r w:rsidR="0033665B" w:rsidRPr="002A4D6F">
              <w:rPr>
                <w:rFonts w:asciiTheme="majorEastAsia" w:eastAsiaTheme="majorEastAsia" w:hAnsiTheme="majorEastAsia" w:hint="eastAsia"/>
                <w:color w:val="000000"/>
                <w:kern w:val="0"/>
                <w:u w:val="single"/>
              </w:rPr>
              <w:t xml:space="preserve">　　　　　　　円</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u w:val="single"/>
              </w:rPr>
              <w:t>全体の売上高等</w:t>
            </w:r>
            <w:r w:rsidRPr="002A4D6F">
              <w:rPr>
                <w:rFonts w:asciiTheme="majorEastAsia" w:eastAsiaTheme="majorEastAsia" w:hAnsiTheme="majorEastAsia" w:hint="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r w:rsidR="00144617"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円</w:t>
            </w:r>
          </w:p>
          <w:p w:rsidR="0033665B" w:rsidRPr="002A4D6F" w:rsidRDefault="002A4D6F" w:rsidP="00370F0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hint="eastAsia"/>
                <w:color w:val="000000"/>
                <w:kern w:val="0"/>
              </w:rPr>
              <w:t xml:space="preserve">　</w:t>
            </w:r>
          </w:p>
          <w:p w:rsidR="0033665B" w:rsidRPr="002A4D6F" w:rsidRDefault="0033665B" w:rsidP="00370F0C">
            <w:pPr>
              <w:suppressAutoHyphens/>
              <w:kinsoku w:val="0"/>
              <w:wordWrap w:val="0"/>
              <w:overflowPunct w:val="0"/>
              <w:autoSpaceDE w:val="0"/>
              <w:autoSpaceDN w:val="0"/>
              <w:adjustRightInd w:val="0"/>
              <w:spacing w:line="240" w:lineRule="exact"/>
              <w:ind w:firstLineChars="200" w:firstLine="420"/>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hint="eastAsia"/>
                <w:color w:val="000000"/>
                <w:kern w:val="0"/>
              </w:rPr>
              <w:t>Ｄ：Ｃの期間に対応する前年の２か月間の売上高等</w:t>
            </w:r>
          </w:p>
          <w:p w:rsidR="0033665B" w:rsidRPr="002A4D6F" w:rsidRDefault="002A4D6F" w:rsidP="00144617">
            <w:pPr>
              <w:suppressAutoHyphens/>
              <w:kinsoku w:val="0"/>
              <w:wordWrap w:val="0"/>
              <w:overflowPunct w:val="0"/>
              <w:autoSpaceDE w:val="0"/>
              <w:autoSpaceDN w:val="0"/>
              <w:adjustRightInd w:val="0"/>
              <w:spacing w:line="274" w:lineRule="atLeast"/>
              <w:ind w:firstLineChars="2500" w:firstLine="5250"/>
              <w:jc w:val="left"/>
              <w:textAlignment w:val="baseline"/>
              <w:rPr>
                <w:rFonts w:asciiTheme="majorEastAsia" w:eastAsiaTheme="majorEastAsia" w:hAnsiTheme="majorEastAsia"/>
                <w:color w:val="000000"/>
                <w:spacing w:val="16"/>
                <w:kern w:val="0"/>
                <w:u w:val="single"/>
              </w:rPr>
            </w:pPr>
            <w:r w:rsidRPr="002A4D6F">
              <w:rPr>
                <w:rFonts w:asciiTheme="majorEastAsia" w:eastAsiaTheme="majorEastAsia" w:hAnsiTheme="majorEastAsia" w:hint="eastAsia"/>
                <w:color w:val="000000"/>
                <w:kern w:val="0"/>
                <w:u w:val="single"/>
              </w:rPr>
              <w:t>主たる</w:t>
            </w:r>
            <w:r w:rsidR="0033665B" w:rsidRPr="002A4D6F">
              <w:rPr>
                <w:rFonts w:asciiTheme="majorEastAsia" w:eastAsiaTheme="majorEastAsia" w:hAnsiTheme="majorEastAsia" w:hint="eastAsia"/>
                <w:color w:val="000000"/>
                <w:kern w:val="0"/>
                <w:u w:val="single"/>
              </w:rPr>
              <w:t xml:space="preserve">業種の売上高等　　　　</w:t>
            </w:r>
            <w:r w:rsidR="00144617" w:rsidRPr="002A4D6F">
              <w:rPr>
                <w:rFonts w:asciiTheme="majorEastAsia" w:eastAsiaTheme="majorEastAsia" w:hAnsiTheme="majorEastAsia" w:hint="eastAsia"/>
                <w:color w:val="000000"/>
                <w:kern w:val="0"/>
                <w:u w:val="single"/>
              </w:rPr>
              <w:t xml:space="preserve">  </w:t>
            </w:r>
            <w:r w:rsidR="0033665B" w:rsidRPr="002A4D6F">
              <w:rPr>
                <w:rFonts w:asciiTheme="majorEastAsia" w:eastAsiaTheme="majorEastAsia" w:hAnsiTheme="majorEastAsia" w:hint="eastAsia"/>
                <w:color w:val="000000"/>
                <w:kern w:val="0"/>
                <w:u w:val="single"/>
              </w:rPr>
              <w:t xml:space="preserve">　　　円</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hint="eastAsia"/>
                <w:color w:val="000000"/>
                <w:kern w:val="0"/>
                <w:u w:val="single"/>
              </w:rPr>
              <w:t>全体の売上高等</w:t>
            </w:r>
            <w:r w:rsidRPr="002A4D6F">
              <w:rPr>
                <w:rFonts w:asciiTheme="majorEastAsia" w:eastAsiaTheme="majorEastAsia" w:hAnsiTheme="majorEastAsia" w:hint="eastAsia"/>
                <w:color w:val="000000"/>
                <w:kern w:val="0"/>
                <w:u w:val="single" w:color="000000"/>
              </w:rPr>
              <w:t xml:space="preserve">　</w:t>
            </w:r>
            <w:r w:rsidR="00144617"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円</w:t>
            </w:r>
          </w:p>
          <w:p w:rsidR="0033665B" w:rsidRPr="002A4D6F" w:rsidRDefault="0033665B" w:rsidP="00370F0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tc>
      </w:tr>
    </w:tbl>
    <w:p w:rsidR="0033665B" w:rsidRPr="002A4D6F" w:rsidRDefault="0033665B" w:rsidP="00116819">
      <w:pPr>
        <w:suppressAutoHyphens/>
        <w:wordWrap w:val="0"/>
        <w:spacing w:line="180" w:lineRule="exact"/>
        <w:ind w:left="737" w:hanging="737"/>
        <w:jc w:val="left"/>
        <w:textAlignment w:val="baseline"/>
        <w:rPr>
          <w:rFonts w:asciiTheme="majorEastAsia" w:eastAsiaTheme="majorEastAsia" w:hAnsiTheme="majorEastAsia"/>
          <w:color w:val="000000"/>
          <w:kern w:val="0"/>
          <w:sz w:val="18"/>
          <w:szCs w:val="18"/>
        </w:rPr>
      </w:pPr>
      <w:r w:rsidRPr="002A4D6F">
        <w:rPr>
          <w:rFonts w:asciiTheme="majorEastAsia" w:eastAsiaTheme="majorEastAsia" w:hAnsiTheme="majorEastAsia" w:hint="eastAsia"/>
          <w:color w:val="000000"/>
          <w:kern w:val="0"/>
          <w:sz w:val="18"/>
          <w:szCs w:val="18"/>
        </w:rPr>
        <w:t>（注１）本様式は、</w:t>
      </w:r>
      <w:r w:rsidR="002A4D6F" w:rsidRPr="002A4D6F">
        <w:rPr>
          <w:rFonts w:asciiTheme="majorEastAsia" w:eastAsiaTheme="majorEastAsia" w:hAnsiTheme="majorEastAsia" w:hint="eastAsia"/>
          <w:color w:val="000000"/>
          <w:kern w:val="0"/>
          <w:sz w:val="18"/>
          <w:szCs w:val="18"/>
        </w:rPr>
        <w:t>主たる事業（最近１年間の売上高等が最も大きい事業）が属する</w:t>
      </w:r>
      <w:r w:rsidRPr="002A4D6F">
        <w:rPr>
          <w:rFonts w:asciiTheme="majorEastAsia" w:eastAsiaTheme="majorEastAsia" w:hAnsiTheme="majorEastAsia" w:hint="eastAsia"/>
          <w:color w:val="000000"/>
          <w:kern w:val="0"/>
          <w:sz w:val="18"/>
          <w:szCs w:val="18"/>
        </w:rPr>
        <w:t>業種</w:t>
      </w:r>
      <w:r w:rsidR="002A4D6F" w:rsidRPr="002A4D6F">
        <w:rPr>
          <w:rFonts w:asciiTheme="majorEastAsia" w:eastAsiaTheme="majorEastAsia" w:hAnsiTheme="majorEastAsia" w:hint="eastAsia"/>
          <w:color w:val="000000"/>
          <w:kern w:val="0"/>
          <w:sz w:val="18"/>
          <w:szCs w:val="18"/>
        </w:rPr>
        <w:t>（主たる業種）が指定業種である場合であって、主たる業種</w:t>
      </w:r>
      <w:r w:rsidRPr="002A4D6F">
        <w:rPr>
          <w:rFonts w:asciiTheme="majorEastAsia" w:eastAsiaTheme="majorEastAsia" w:hAnsiTheme="majorEastAsia" w:hint="eastAsia"/>
          <w:color w:val="000000"/>
          <w:kern w:val="0"/>
          <w:sz w:val="18"/>
          <w:szCs w:val="18"/>
        </w:rPr>
        <w:t>及び申請者全体の売上高等の双方が認定基準を満たす場合に使用する。</w:t>
      </w:r>
    </w:p>
    <w:p w:rsidR="0033665B" w:rsidRPr="002A4D6F" w:rsidRDefault="00B45083" w:rsidP="0033665B">
      <w:pPr>
        <w:suppressAutoHyphens/>
        <w:wordWrap w:val="0"/>
        <w:spacing w:line="180" w:lineRule="exact"/>
        <w:ind w:left="862" w:hanging="862"/>
        <w:jc w:val="left"/>
        <w:textAlignment w:val="baseline"/>
        <w:rPr>
          <w:rFonts w:asciiTheme="majorEastAsia" w:eastAsiaTheme="majorEastAsia" w:hAnsiTheme="majorEastAsia"/>
          <w:color w:val="000000"/>
          <w:kern w:val="0"/>
          <w:sz w:val="18"/>
          <w:szCs w:val="18"/>
        </w:rPr>
      </w:pPr>
      <w:r w:rsidRPr="002A4D6F">
        <w:rPr>
          <w:rFonts w:asciiTheme="majorEastAsia" w:eastAsiaTheme="majorEastAsia" w:hAnsiTheme="majorEastAsia" w:hint="eastAsia"/>
          <w:color w:val="000000"/>
          <w:kern w:val="0"/>
          <w:sz w:val="18"/>
          <w:szCs w:val="18"/>
        </w:rPr>
        <w:t>（注２）</w:t>
      </w:r>
      <w:r w:rsidR="0033665B" w:rsidRPr="002A4D6F">
        <w:rPr>
          <w:rFonts w:asciiTheme="majorEastAsia" w:eastAsiaTheme="majorEastAsia" w:hAnsiTheme="majorEastAsia" w:hint="eastAsia"/>
          <w:color w:val="000000"/>
          <w:kern w:val="0"/>
          <w:sz w:val="18"/>
          <w:szCs w:val="18"/>
        </w:rPr>
        <w:t>には、主たる事業が属する業種</w:t>
      </w:r>
      <w:r w:rsidR="0033665B" w:rsidRPr="002A4D6F">
        <w:rPr>
          <w:rFonts w:asciiTheme="majorEastAsia" w:eastAsiaTheme="majorEastAsia" w:hAnsiTheme="majorEastAsia" w:hint="eastAsia"/>
          <w:color w:val="000000"/>
          <w:spacing w:val="16"/>
          <w:kern w:val="0"/>
          <w:sz w:val="18"/>
          <w:szCs w:val="18"/>
        </w:rPr>
        <w:t>（日本標準産業分類の</w:t>
      </w:r>
      <w:r w:rsidR="002A4D6F" w:rsidRPr="002A4D6F">
        <w:rPr>
          <w:rFonts w:asciiTheme="majorEastAsia" w:eastAsiaTheme="majorEastAsia" w:hAnsiTheme="majorEastAsia" w:hint="eastAsia"/>
          <w:color w:val="000000"/>
          <w:spacing w:val="16"/>
          <w:kern w:val="0"/>
          <w:sz w:val="18"/>
          <w:szCs w:val="18"/>
        </w:rPr>
        <w:t>細分類番号と細</w:t>
      </w:r>
      <w:r w:rsidR="0033665B" w:rsidRPr="002A4D6F">
        <w:rPr>
          <w:rFonts w:asciiTheme="majorEastAsia" w:eastAsiaTheme="majorEastAsia" w:hAnsiTheme="majorEastAsia" w:hint="eastAsia"/>
          <w:color w:val="000000"/>
          <w:spacing w:val="16"/>
          <w:kern w:val="0"/>
          <w:sz w:val="18"/>
          <w:szCs w:val="18"/>
        </w:rPr>
        <w:t>分類業種名）を記載。</w:t>
      </w:r>
    </w:p>
    <w:p w:rsidR="0033665B" w:rsidRPr="002A4D6F" w:rsidRDefault="0033665B" w:rsidP="0033665B">
      <w:pPr>
        <w:suppressAutoHyphens/>
        <w:wordWrap w:val="0"/>
        <w:spacing w:line="180" w:lineRule="exact"/>
        <w:ind w:left="862" w:hanging="862"/>
        <w:jc w:val="left"/>
        <w:textAlignment w:val="baseline"/>
        <w:rPr>
          <w:rFonts w:asciiTheme="majorEastAsia" w:eastAsiaTheme="majorEastAsia" w:hAnsiTheme="majorEastAsia"/>
          <w:color w:val="000000"/>
          <w:kern w:val="0"/>
          <w:sz w:val="18"/>
          <w:szCs w:val="18"/>
        </w:rPr>
      </w:pPr>
      <w:r w:rsidRPr="002A4D6F">
        <w:rPr>
          <w:rFonts w:asciiTheme="majorEastAsia" w:eastAsiaTheme="majorEastAsia" w:hAnsiTheme="majorEastAsia" w:hint="eastAsia"/>
          <w:color w:val="000000"/>
          <w:kern w:val="0"/>
          <w:sz w:val="18"/>
          <w:szCs w:val="18"/>
        </w:rPr>
        <w:t>（注３）には、「販売数量の減少」又は「売上高の減少」等を入れる。</w:t>
      </w:r>
    </w:p>
    <w:p w:rsidR="0033665B" w:rsidRPr="002A4D6F" w:rsidRDefault="0033665B" w:rsidP="0033665B">
      <w:pPr>
        <w:suppressAutoHyphens/>
        <w:wordWrap w:val="0"/>
        <w:spacing w:line="180" w:lineRule="exact"/>
        <w:ind w:left="1230" w:hanging="1230"/>
        <w:jc w:val="left"/>
        <w:textAlignment w:val="baseline"/>
        <w:rPr>
          <w:rFonts w:asciiTheme="majorEastAsia" w:eastAsiaTheme="majorEastAsia" w:hAnsiTheme="majorEastAsia"/>
          <w:color w:val="000000"/>
          <w:spacing w:val="16"/>
          <w:kern w:val="0"/>
          <w:sz w:val="18"/>
          <w:szCs w:val="18"/>
        </w:rPr>
      </w:pPr>
      <w:r w:rsidRPr="002A4D6F">
        <w:rPr>
          <w:rFonts w:asciiTheme="majorEastAsia" w:eastAsiaTheme="majorEastAsia" w:hAnsiTheme="majorEastAsia" w:hint="eastAsia"/>
          <w:color w:val="000000"/>
          <w:kern w:val="0"/>
          <w:sz w:val="18"/>
          <w:szCs w:val="18"/>
        </w:rPr>
        <w:t>（留意事項）</w:t>
      </w:r>
    </w:p>
    <w:p w:rsidR="0033665B" w:rsidRPr="00A114A6" w:rsidRDefault="0033665B" w:rsidP="00A114A6">
      <w:pPr>
        <w:pStyle w:val="a9"/>
        <w:numPr>
          <w:ilvl w:val="0"/>
          <w:numId w:val="1"/>
        </w:numPr>
        <w:suppressAutoHyphens/>
        <w:wordWrap w:val="0"/>
        <w:spacing w:line="180" w:lineRule="exact"/>
        <w:ind w:leftChars="0"/>
        <w:jc w:val="left"/>
        <w:textAlignment w:val="baseline"/>
        <w:rPr>
          <w:rFonts w:asciiTheme="majorEastAsia" w:eastAsiaTheme="majorEastAsia" w:hAnsiTheme="majorEastAsia"/>
          <w:color w:val="000000"/>
          <w:spacing w:val="16"/>
          <w:kern w:val="0"/>
          <w:sz w:val="18"/>
          <w:szCs w:val="18"/>
        </w:rPr>
      </w:pPr>
      <w:r w:rsidRPr="00A114A6">
        <w:rPr>
          <w:rFonts w:asciiTheme="majorEastAsia" w:eastAsiaTheme="majorEastAsia" w:hAnsiTheme="majorEastAsia" w:hint="eastAsia"/>
          <w:color w:val="000000"/>
          <w:kern w:val="0"/>
          <w:sz w:val="18"/>
          <w:szCs w:val="18"/>
        </w:rPr>
        <w:t xml:space="preserve">　本認定とは別に、金融機関及び信用保証協会による金融上の審査があります。</w:t>
      </w:r>
    </w:p>
    <w:p w:rsidR="0033665B" w:rsidRDefault="0033665B" w:rsidP="0033665B">
      <w:pPr>
        <w:suppressAutoHyphens/>
        <w:wordWrap w:val="0"/>
        <w:spacing w:line="180" w:lineRule="exact"/>
        <w:ind w:left="492" w:hanging="492"/>
        <w:jc w:val="left"/>
        <w:textAlignment w:val="baseline"/>
        <w:rPr>
          <w:rFonts w:asciiTheme="majorEastAsia" w:eastAsiaTheme="majorEastAsia" w:hAnsiTheme="majorEastAsia"/>
          <w:color w:val="000000"/>
          <w:kern w:val="0"/>
          <w:sz w:val="18"/>
          <w:szCs w:val="18"/>
        </w:rPr>
      </w:pPr>
      <w:r w:rsidRPr="002A4D6F">
        <w:rPr>
          <w:rFonts w:asciiTheme="majorEastAsia" w:eastAsiaTheme="majorEastAsia" w:hAnsiTheme="majorEastAsia"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tbl>
      <w:tblPr>
        <w:tblStyle w:val="aa"/>
        <w:tblW w:w="0" w:type="auto"/>
        <w:tblInd w:w="-5" w:type="dxa"/>
        <w:tblLook w:val="04A0" w:firstRow="1" w:lastRow="0" w:firstColumn="1" w:lastColumn="0" w:noHBand="0" w:noVBand="1"/>
      </w:tblPr>
      <w:tblGrid>
        <w:gridCol w:w="9633"/>
      </w:tblGrid>
      <w:tr w:rsidR="00A114A6" w:rsidTr="00A114A6">
        <w:tc>
          <w:tcPr>
            <w:tcW w:w="9633" w:type="dxa"/>
          </w:tcPr>
          <w:p w:rsidR="00A114A6" w:rsidRPr="00AE029B" w:rsidRDefault="00A114A6" w:rsidP="00A114A6">
            <w:pPr>
              <w:spacing w:beforeLines="25" w:before="83" w:line="270" w:lineRule="exact"/>
              <w:ind w:rightChars="-121" w:right="-254"/>
              <w:jc w:val="left"/>
              <w:rPr>
                <w:rFonts w:ascii="ＭＳ ゴシック" w:eastAsia="ＭＳ ゴシック" w:hAnsi="ＭＳ ゴシック"/>
              </w:rPr>
            </w:pPr>
            <w:r>
              <w:rPr>
                <w:rFonts w:ascii="ＭＳ ゴシック" w:eastAsia="ＭＳ ゴシック" w:hAnsi="ＭＳ ゴシック" w:hint="eastAsia"/>
              </w:rPr>
              <w:t>川産第　　　号</w:t>
            </w:r>
            <w:r w:rsidRPr="00AE029B">
              <w:rPr>
                <w:rFonts w:ascii="ＭＳ ゴシック" w:eastAsia="ＭＳ ゴシック" w:hAnsi="ＭＳ ゴシック" w:hint="eastAsia"/>
              </w:rPr>
              <w:t xml:space="preserve">　　</w:t>
            </w:r>
          </w:p>
          <w:p w:rsidR="00A114A6" w:rsidRPr="00AE029B" w:rsidRDefault="00A114A6" w:rsidP="00A114A6">
            <w:pPr>
              <w:spacing w:line="27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AE029B">
              <w:rPr>
                <w:rFonts w:ascii="ＭＳ ゴシック" w:eastAsia="ＭＳ ゴシック" w:hAnsi="ＭＳ ゴシック" w:hint="eastAsia"/>
              </w:rPr>
              <w:t>令和　　年　　月　　日</w:t>
            </w:r>
          </w:p>
          <w:p w:rsidR="00A114A6" w:rsidRPr="00AE029B" w:rsidRDefault="00A114A6" w:rsidP="00A114A6">
            <w:pPr>
              <w:spacing w:line="270" w:lineRule="exact"/>
              <w:ind w:left="480" w:hanging="480"/>
              <w:jc w:val="left"/>
              <w:rPr>
                <w:rFonts w:ascii="ＭＳ ゴシック" w:eastAsia="ＭＳ ゴシック" w:hAnsi="ＭＳ ゴシック"/>
              </w:rPr>
            </w:pPr>
            <w:r w:rsidRPr="00AE029B">
              <w:rPr>
                <w:rFonts w:ascii="ＭＳ ゴシック" w:eastAsia="ＭＳ ゴシック" w:hAnsi="ＭＳ ゴシック" w:hint="eastAsia"/>
              </w:rPr>
              <w:t xml:space="preserve">　申請のとおり、相違ないことを認定します。</w:t>
            </w:r>
          </w:p>
          <w:p w:rsidR="00A114A6" w:rsidRPr="00AE029B" w:rsidRDefault="00A114A6" w:rsidP="00A114A6">
            <w:pPr>
              <w:spacing w:line="270" w:lineRule="exact"/>
              <w:ind w:left="480" w:hanging="480"/>
              <w:jc w:val="left"/>
              <w:rPr>
                <w:rFonts w:ascii="ＭＳ ゴシック" w:eastAsia="ＭＳ ゴシック" w:hAnsi="ＭＳ ゴシック"/>
              </w:rPr>
            </w:pPr>
            <w:r w:rsidRPr="00AE029B">
              <w:rPr>
                <w:rFonts w:ascii="ＭＳ ゴシック" w:eastAsia="ＭＳ ゴシック" w:hAnsi="ＭＳ ゴシック" w:hint="eastAsia"/>
              </w:rPr>
              <w:t xml:space="preserve">　（注）本認定書の有効期間：令和　　年　　月　　日から令和　　年　　月　　日まで</w:t>
            </w:r>
          </w:p>
          <w:p w:rsidR="00A114A6" w:rsidRPr="00AE029B" w:rsidRDefault="00A114A6" w:rsidP="00A114A6">
            <w:pPr>
              <w:spacing w:line="120" w:lineRule="exact"/>
              <w:ind w:left="482" w:hanging="482"/>
              <w:jc w:val="left"/>
              <w:rPr>
                <w:rFonts w:ascii="ＭＳ ゴシック" w:eastAsia="ＭＳ ゴシック" w:hAnsi="ＭＳ ゴシック"/>
              </w:rPr>
            </w:pPr>
          </w:p>
          <w:p w:rsidR="00A114A6" w:rsidRDefault="00A114A6" w:rsidP="00A114A6">
            <w:pPr>
              <w:spacing w:beforeLines="25" w:before="83" w:line="270" w:lineRule="exact"/>
              <w:ind w:firstLineChars="2500" w:firstLine="5250"/>
              <w:jc w:val="left"/>
              <w:rPr>
                <w:rFonts w:ascii="ＭＳ ゴシック" w:eastAsia="ＭＳ ゴシック" w:hAnsi="ＭＳ ゴシック"/>
              </w:rPr>
            </w:pPr>
            <w:r w:rsidRPr="00AE029B">
              <w:rPr>
                <w:rFonts w:ascii="ＭＳ ゴシック" w:eastAsia="ＭＳ ゴシック" w:hAnsi="ＭＳ ゴシック" w:hint="eastAsia"/>
              </w:rPr>
              <w:t xml:space="preserve">認定者名　</w:t>
            </w:r>
            <w:r>
              <w:rPr>
                <w:rFonts w:ascii="ＭＳ ゴシック" w:eastAsia="ＭＳ ゴシック" w:hAnsi="ＭＳ ゴシック" w:hint="eastAsia"/>
              </w:rPr>
              <w:t>川辺町</w:t>
            </w:r>
            <w:r w:rsidRPr="00AE029B">
              <w:rPr>
                <w:rFonts w:ascii="ＭＳ ゴシック" w:eastAsia="ＭＳ ゴシック" w:hAnsi="ＭＳ ゴシック" w:hint="eastAsia"/>
              </w:rPr>
              <w:t xml:space="preserve">長　</w:t>
            </w:r>
            <w:r>
              <w:rPr>
                <w:rFonts w:ascii="ＭＳ ゴシック" w:eastAsia="ＭＳ ゴシック" w:hAnsi="ＭＳ ゴシック" w:hint="eastAsia"/>
              </w:rPr>
              <w:t>佐藤　光宏</w:t>
            </w:r>
            <w:r w:rsidRPr="00AE029B">
              <w:rPr>
                <w:rFonts w:ascii="ＭＳ ゴシック" w:eastAsia="ＭＳ ゴシック" w:hAnsi="ＭＳ ゴシック" w:hint="eastAsia"/>
              </w:rPr>
              <w:t xml:space="preserve">　　印</w:t>
            </w:r>
          </w:p>
          <w:p w:rsidR="00A114A6" w:rsidRDefault="00A114A6" w:rsidP="00A114A6">
            <w:pPr>
              <w:spacing w:beforeLines="25" w:before="83" w:line="120" w:lineRule="exact"/>
              <w:jc w:val="left"/>
              <w:rPr>
                <w:rFonts w:ascii="ＭＳ ゴシック" w:eastAsia="ＭＳ ゴシック" w:hAnsi="ＭＳ ゴシック"/>
              </w:rPr>
            </w:pPr>
          </w:p>
          <w:p w:rsidR="00A114A6" w:rsidRPr="00A114A6" w:rsidRDefault="00A114A6" w:rsidP="00A114A6">
            <w:pPr>
              <w:suppressAutoHyphens/>
              <w:wordWrap w:val="0"/>
              <w:spacing w:line="180" w:lineRule="exact"/>
              <w:jc w:val="left"/>
              <w:textAlignment w:val="baseline"/>
              <w:rPr>
                <w:rFonts w:asciiTheme="majorEastAsia" w:eastAsiaTheme="majorEastAsia" w:hAnsiTheme="majorEastAsia" w:hint="eastAsia"/>
                <w:sz w:val="18"/>
                <w:szCs w:val="18"/>
              </w:rPr>
            </w:pPr>
          </w:p>
        </w:tc>
      </w:tr>
    </w:tbl>
    <w:p w:rsidR="00A114A6" w:rsidRPr="00A114A6" w:rsidRDefault="00A114A6" w:rsidP="00A114A6">
      <w:pPr>
        <w:suppressAutoHyphens/>
        <w:wordWrap w:val="0"/>
        <w:spacing w:line="180" w:lineRule="exact"/>
        <w:jc w:val="left"/>
        <w:textAlignment w:val="baseline"/>
        <w:rPr>
          <w:rFonts w:asciiTheme="majorEastAsia" w:eastAsiaTheme="majorEastAsia" w:hAnsiTheme="majorEastAsia" w:hint="eastAsia"/>
          <w:sz w:val="18"/>
          <w:szCs w:val="18"/>
        </w:rPr>
      </w:pPr>
    </w:p>
    <w:sectPr w:rsidR="00A114A6" w:rsidRPr="00A114A6" w:rsidSect="003240E5">
      <w:pgSz w:w="11906" w:h="16838" w:code="9"/>
      <w:pgMar w:top="284" w:right="1134" w:bottom="567" w:left="1134" w:header="851" w:footer="992" w:gutter="0"/>
      <w:cols w:space="425"/>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17" w:rsidRDefault="00144617" w:rsidP="00144617">
      <w:r>
        <w:separator/>
      </w:r>
    </w:p>
  </w:endnote>
  <w:endnote w:type="continuationSeparator" w:id="0">
    <w:p w:rsidR="00144617" w:rsidRDefault="00144617" w:rsidP="0014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17" w:rsidRDefault="00144617" w:rsidP="00144617">
      <w:r>
        <w:separator/>
      </w:r>
    </w:p>
  </w:footnote>
  <w:footnote w:type="continuationSeparator" w:id="0">
    <w:p w:rsidR="00144617" w:rsidRDefault="00144617" w:rsidP="00144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513C5"/>
    <w:multiLevelType w:val="hybridMultilevel"/>
    <w:tmpl w:val="C3EA661C"/>
    <w:lvl w:ilvl="0" w:tplc="AFD6383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5B"/>
    <w:rsid w:val="000D42EE"/>
    <w:rsid w:val="00116819"/>
    <w:rsid w:val="00144617"/>
    <w:rsid w:val="00184C7A"/>
    <w:rsid w:val="002A4D6F"/>
    <w:rsid w:val="003240E5"/>
    <w:rsid w:val="0033665B"/>
    <w:rsid w:val="00493243"/>
    <w:rsid w:val="00686B00"/>
    <w:rsid w:val="00774A2F"/>
    <w:rsid w:val="00926B8D"/>
    <w:rsid w:val="00A114A6"/>
    <w:rsid w:val="00B45083"/>
    <w:rsid w:val="00D0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F6BB7DC-35A0-47D5-B010-7236671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65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17"/>
    <w:pPr>
      <w:tabs>
        <w:tab w:val="center" w:pos="4252"/>
        <w:tab w:val="right" w:pos="8504"/>
      </w:tabs>
      <w:snapToGrid w:val="0"/>
    </w:pPr>
  </w:style>
  <w:style w:type="character" w:customStyle="1" w:styleId="a4">
    <w:name w:val="ヘッダー (文字)"/>
    <w:basedOn w:val="a0"/>
    <w:link w:val="a3"/>
    <w:uiPriority w:val="99"/>
    <w:rsid w:val="00144617"/>
    <w:rPr>
      <w:rFonts w:cs="Times New Roman"/>
      <w:szCs w:val="20"/>
    </w:rPr>
  </w:style>
  <w:style w:type="paragraph" w:styleId="a5">
    <w:name w:val="footer"/>
    <w:basedOn w:val="a"/>
    <w:link w:val="a6"/>
    <w:uiPriority w:val="99"/>
    <w:unhideWhenUsed/>
    <w:rsid w:val="00144617"/>
    <w:pPr>
      <w:tabs>
        <w:tab w:val="center" w:pos="4252"/>
        <w:tab w:val="right" w:pos="8504"/>
      </w:tabs>
      <w:snapToGrid w:val="0"/>
    </w:pPr>
  </w:style>
  <w:style w:type="character" w:customStyle="1" w:styleId="a6">
    <w:name w:val="フッター (文字)"/>
    <w:basedOn w:val="a0"/>
    <w:link w:val="a5"/>
    <w:uiPriority w:val="99"/>
    <w:rsid w:val="00144617"/>
    <w:rPr>
      <w:rFonts w:cs="Times New Roman"/>
      <w:szCs w:val="20"/>
    </w:rPr>
  </w:style>
  <w:style w:type="paragraph" w:styleId="a7">
    <w:name w:val="Balloon Text"/>
    <w:basedOn w:val="a"/>
    <w:link w:val="a8"/>
    <w:uiPriority w:val="99"/>
    <w:semiHidden/>
    <w:unhideWhenUsed/>
    <w:rsid w:val="004932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43"/>
    <w:rPr>
      <w:rFonts w:asciiTheme="majorHAnsi" w:eastAsiaTheme="majorEastAsia" w:hAnsiTheme="majorHAnsi" w:cstheme="majorBidi"/>
      <w:sz w:val="18"/>
      <w:szCs w:val="18"/>
    </w:rPr>
  </w:style>
  <w:style w:type="paragraph" w:styleId="a9">
    <w:name w:val="List Paragraph"/>
    <w:basedOn w:val="a"/>
    <w:uiPriority w:val="34"/>
    <w:qFormat/>
    <w:rsid w:val="00A114A6"/>
    <w:pPr>
      <w:ind w:leftChars="400" w:left="840"/>
    </w:pPr>
  </w:style>
  <w:style w:type="table" w:styleId="aa">
    <w:name w:val="Table Grid"/>
    <w:basedOn w:val="a1"/>
    <w:uiPriority w:val="39"/>
    <w:rsid w:val="00A11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A51E8C5D</Template>
  <TotalTime>132</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AD14-0050</dc:creator>
  <cp:keywords/>
  <dc:description/>
  <cp:lastModifiedBy>山口輝和</cp:lastModifiedBy>
  <cp:revision>12</cp:revision>
  <cp:lastPrinted>2021-08-02T06:29:00Z</cp:lastPrinted>
  <dcterms:created xsi:type="dcterms:W3CDTF">2020-05-06T04:48:00Z</dcterms:created>
  <dcterms:modified xsi:type="dcterms:W3CDTF">2022-09-14T02:26:00Z</dcterms:modified>
</cp:coreProperties>
</file>