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86B01C2" w:rsidR="00427765" w:rsidRDefault="00BD1A5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川辺町長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D1A50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0180-6494-4394-95D5-E4218F7A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E010366C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2023-04-12T04:32:00Z</dcterms:modified>
</cp:coreProperties>
</file>